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76146012"/>
        <w:docPartObj>
          <w:docPartGallery w:val="Cover Pages"/>
          <w:docPartUnique/>
        </w:docPartObj>
      </w:sdtPr>
      <w:sdtEndPr/>
      <w:sdtContent>
        <w:p w:rsidR="006F6765" w:rsidRDefault="006F6765"/>
        <w:p w:rsidR="006F6765" w:rsidRDefault="006F6765">
          <w:r>
            <w:rPr>
              <w:noProof/>
              <w:lang w:val="es-ES" w:eastAsia="es-ES"/>
            </w:rPr>
            <mc:AlternateContent>
              <mc:Choice Requires="wps">
                <w:drawing>
                  <wp:anchor distT="0" distB="0" distL="114300" distR="114300" simplePos="0" relativeHeight="251659264" behindDoc="1" locked="0" layoutInCell="0" allowOverlap="1" wp14:anchorId="3F6D8EBA" wp14:editId="69093A94">
                    <wp:simplePos x="0" y="0"/>
                    <wp:positionH relativeFrom="page">
                      <wp:align>center</wp:align>
                    </wp:positionH>
                    <wp:positionV relativeFrom="page">
                      <wp:align>center</wp:align>
                    </wp:positionV>
                    <wp:extent cx="7772400" cy="10058400"/>
                    <wp:effectExtent l="0" t="0" r="0" b="0"/>
                    <wp:wrapNone/>
                    <wp:docPr id="42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6F6765" w:rsidRDefault="006F6765">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lang w:val="es-ES"/>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lang w:val="es-ES"/>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lang w:val="es-ES"/>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Rectángulo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" o:allowincell="f" stroked="f">
                    <v:textbox>
                      <w:txbxContent>
                        <w:p w:rsidR="006F6765" w:rsidRDefault="006F6765">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lang w:val="es-ES"/>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lang w:val="es-ES"/>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lang w:val="es-ES"/>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6F6765" w:rsidRDefault="006F6765"/>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114"/>
          </w:tblGrid>
          <w:tr w:rsidR="006F6765">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ítulo"/>
                  <w:id w:val="13783212"/>
                  <w:placeholder>
                    <w:docPart w:val="6745E5B1B0C044E393B7675435A01CBF"/>
                  </w:placeholder>
                  <w:dataBinding w:prefixMappings="xmlns:ns0='http://schemas.openxmlformats.org/package/2006/metadata/core-properties' xmlns:ns1='http://purl.org/dc/elements/1.1/'" w:xpath="/ns0:coreProperties[1]/ns1:title[1]" w:storeItemID="{6C3C8BC8-F283-45AE-878A-BAB7291924A1}"/>
                  <w:text/>
                </w:sdtPr>
                <w:sdtEndPr/>
                <w:sdtContent>
                  <w:p w:rsidR="006F6765" w:rsidRDefault="006F6765">
                    <w:pPr>
                      <w:pStyle w:val="Sinespaciado"/>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Mujeres desaparecidas en democracia</w:t>
                    </w:r>
                  </w:p>
                </w:sdtContent>
              </w:sdt>
              <w:p w:rsidR="006F6765" w:rsidRDefault="006F6765">
                <w:pPr>
                  <w:pStyle w:val="Sinespaciado"/>
                  <w:jc w:val="center"/>
                </w:pPr>
              </w:p>
              <w:sdt>
                <w:sdtPr>
                  <w:rPr>
                    <w:rFonts w:asciiTheme="majorHAnsi" w:eastAsiaTheme="majorEastAsia" w:hAnsiTheme="majorHAnsi" w:cstheme="majorBidi"/>
                    <w:sz w:val="32"/>
                    <w:szCs w:val="32"/>
                  </w:rPr>
                  <w:alias w:val="Subtítulo"/>
                  <w:id w:val="13783219"/>
                  <w:placeholder>
                    <w:docPart w:val="73DB250177434DE9A538B8690CC6B189"/>
                  </w:placeholder>
                  <w:dataBinding w:prefixMappings="xmlns:ns0='http://schemas.openxmlformats.org/package/2006/metadata/core-properties' xmlns:ns1='http://purl.org/dc/elements/1.1/'" w:xpath="/ns0:coreProperties[1]/ns1:subject[1]" w:storeItemID="{6C3C8BC8-F283-45AE-878A-BAB7291924A1}"/>
                  <w:text/>
                </w:sdtPr>
                <w:sdtEndPr/>
                <w:sdtContent>
                  <w:p w:rsidR="006F6765" w:rsidRDefault="006F6765">
                    <w:pPr>
                      <w:pStyle w:val="Sinespaciado"/>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Proyecto Jóvenes y Memoria</w:t>
                    </w:r>
                  </w:p>
                </w:sdtContent>
              </w:sdt>
              <w:p w:rsidR="006F6765" w:rsidRDefault="006F6765">
                <w:pPr>
                  <w:pStyle w:val="Sinespaciado"/>
                  <w:jc w:val="center"/>
                </w:pPr>
              </w:p>
              <w:sdt>
                <w:sdtPr>
                  <w:alias w:val="Fecha"/>
                  <w:id w:val="13783224"/>
                  <w:placeholder>
                    <w:docPart w:val="902FC03DEB2F496E9037C65D67F99E72"/>
                  </w:placeholder>
                  <w:dataBinding w:prefixMappings="xmlns:ns0='http://schemas.microsoft.com/office/2006/coverPageProps'" w:xpath="/ns0:CoverPageProperties[1]/ns0:PublishDate[1]" w:storeItemID="{55AF091B-3C7A-41E3-B477-F2FDAA23CFDA}"/>
                  <w:date w:fullDate="2024-11-04T00:00:00Z">
                    <w:dateFormat w:val="dd/MM/yyyy"/>
                    <w:lid w:val="es-ES"/>
                    <w:storeMappedDataAs w:val="dateTime"/>
                    <w:calendar w:val="gregorian"/>
                  </w:date>
                </w:sdtPr>
                <w:sdtEndPr/>
                <w:sdtContent>
                  <w:p w:rsidR="006F6765" w:rsidRDefault="006F6765">
                    <w:pPr>
                      <w:pStyle w:val="Sinespaciado"/>
                      <w:jc w:val="center"/>
                    </w:pPr>
                    <w:r>
                      <w:t>04/11/2024</w:t>
                    </w:r>
                  </w:p>
                </w:sdtContent>
              </w:sdt>
              <w:p w:rsidR="006F6765" w:rsidRDefault="006F6765">
                <w:pPr>
                  <w:pStyle w:val="Sinespaciado"/>
                  <w:jc w:val="center"/>
                </w:pPr>
              </w:p>
              <w:sdt>
                <w:sdtPr>
                  <w:alias w:val="Autor"/>
                  <w:id w:val="13783229"/>
                  <w:dataBinding w:prefixMappings="xmlns:ns0='http://schemas.openxmlformats.org/package/2006/metadata/core-properties' xmlns:ns1='http://purl.org/dc/elements/1.1/'" w:xpath="/ns0:coreProperties[1]/ns1:creator[1]" w:storeItemID="{6C3C8BC8-F283-45AE-878A-BAB7291924A1}"/>
                  <w:text/>
                </w:sdtPr>
                <w:sdtEndPr/>
                <w:sdtContent>
                  <w:p w:rsidR="006F6765" w:rsidRDefault="006F6765">
                    <w:pPr>
                      <w:pStyle w:val="Sinespaciado"/>
                      <w:jc w:val="center"/>
                    </w:pPr>
                    <w:r>
                      <w:t xml:space="preserve">Sede </w:t>
                    </w:r>
                    <w:proofErr w:type="spellStart"/>
                    <w:r>
                      <w:t>FinEs</w:t>
                    </w:r>
                    <w:proofErr w:type="spellEnd"/>
                    <w:r>
                      <w:t xml:space="preserve"> Camino de las Flores</w:t>
                    </w:r>
                  </w:p>
                </w:sdtContent>
              </w:sdt>
              <w:p w:rsidR="006F6765" w:rsidRDefault="006F6765">
                <w:pPr>
                  <w:pStyle w:val="Sinespaciado"/>
                  <w:jc w:val="center"/>
                </w:pPr>
              </w:p>
            </w:tc>
          </w:tr>
        </w:tbl>
        <w:p w:rsidR="006F6765" w:rsidRDefault="006F6765"/>
        <w:p w:rsidR="006F6765" w:rsidRDefault="006F6765">
          <w:r>
            <w:br w:type="page"/>
          </w:r>
        </w:p>
      </w:sdtContent>
    </w:sdt>
    <w:p w:rsidR="006F6765" w:rsidRPr="00AA0D25" w:rsidRDefault="006F6765" w:rsidP="006F6765">
      <w:pPr>
        <w:shd w:val="clear" w:color="auto" w:fill="FFFFFF"/>
        <w:spacing w:after="0" w:line="240" w:lineRule="auto"/>
        <w:rPr>
          <w:rFonts w:ascii="Arial" w:eastAsia="Times New Roman" w:hAnsi="Arial" w:cs="Arial"/>
          <w:color w:val="333333"/>
          <w:sz w:val="24"/>
          <w:szCs w:val="24"/>
          <w:lang w:val="es-ES" w:eastAsia="es-ES"/>
        </w:rPr>
      </w:pPr>
      <w:r w:rsidRPr="00AA0D25">
        <w:rPr>
          <w:rFonts w:ascii="Arial" w:eastAsia="Times New Roman" w:hAnsi="Arial" w:cs="Arial"/>
          <w:b/>
          <w:bCs/>
          <w:color w:val="333333"/>
          <w:sz w:val="24"/>
          <w:szCs w:val="24"/>
          <w:lang w:val="es-ES" w:eastAsia="es-ES"/>
        </w:rPr>
        <w:lastRenderedPageBreak/>
        <w:t>Coordinador</w:t>
      </w:r>
      <w:r w:rsidRPr="00AA0D25">
        <w:rPr>
          <w:rFonts w:ascii="Arial" w:eastAsia="Times New Roman" w:hAnsi="Arial" w:cs="Arial"/>
          <w:color w:val="333333"/>
          <w:sz w:val="24"/>
          <w:szCs w:val="24"/>
          <w:lang w:val="es-ES" w:eastAsia="es-ES"/>
        </w:rPr>
        <w:t xml:space="preserve">: </w:t>
      </w:r>
      <w:proofErr w:type="spellStart"/>
      <w:r w:rsidRPr="00AA0D25">
        <w:rPr>
          <w:rFonts w:ascii="Arial" w:eastAsia="Times New Roman" w:hAnsi="Arial" w:cs="Arial"/>
          <w:color w:val="333333"/>
          <w:sz w:val="24"/>
          <w:szCs w:val="24"/>
          <w:lang w:val="es-ES" w:eastAsia="es-ES"/>
        </w:rPr>
        <w:t>Maria</w:t>
      </w:r>
      <w:proofErr w:type="spellEnd"/>
      <w:r w:rsidRPr="00AA0D25">
        <w:rPr>
          <w:rFonts w:ascii="Arial" w:eastAsia="Times New Roman" w:hAnsi="Arial" w:cs="Arial"/>
          <w:color w:val="333333"/>
          <w:sz w:val="24"/>
          <w:szCs w:val="24"/>
          <w:lang w:val="es-ES" w:eastAsia="es-ES"/>
        </w:rPr>
        <w:t xml:space="preserve"> Florencia </w:t>
      </w:r>
      <w:proofErr w:type="spellStart"/>
      <w:r w:rsidRPr="00AA0D25">
        <w:rPr>
          <w:rFonts w:ascii="Arial" w:eastAsia="Times New Roman" w:hAnsi="Arial" w:cs="Arial"/>
          <w:color w:val="333333"/>
          <w:sz w:val="24"/>
          <w:szCs w:val="24"/>
          <w:lang w:val="es-ES" w:eastAsia="es-ES"/>
        </w:rPr>
        <w:t>Heiler</w:t>
      </w:r>
      <w:proofErr w:type="spellEnd"/>
      <w:r w:rsidRPr="00AA0D25">
        <w:rPr>
          <w:rFonts w:ascii="Arial" w:eastAsia="Times New Roman" w:hAnsi="Arial" w:cs="Arial"/>
          <w:color w:val="333333"/>
          <w:sz w:val="24"/>
          <w:szCs w:val="24"/>
          <w:lang w:val="es-ES" w:eastAsia="es-ES"/>
        </w:rPr>
        <w:t xml:space="preserve"> &lt; </w:t>
      </w:r>
      <w:hyperlink r:id="rId7" w:history="1">
        <w:r w:rsidRPr="00AA0D25">
          <w:rPr>
            <w:rFonts w:ascii="Arial" w:eastAsia="Times New Roman" w:hAnsi="Arial" w:cs="Arial"/>
            <w:color w:val="0000FF"/>
            <w:sz w:val="24"/>
            <w:szCs w:val="24"/>
            <w:lang w:val="es-ES" w:eastAsia="es-ES"/>
          </w:rPr>
          <w:t>fh.letras@gmail.com</w:t>
        </w:r>
      </w:hyperlink>
      <w:r w:rsidRPr="00AA0D25">
        <w:rPr>
          <w:rFonts w:ascii="Arial" w:eastAsia="Times New Roman" w:hAnsi="Arial" w:cs="Arial"/>
          <w:color w:val="333333"/>
          <w:sz w:val="24"/>
          <w:szCs w:val="24"/>
          <w:lang w:val="es-ES" w:eastAsia="es-ES"/>
        </w:rPr>
        <w:t>&gt;</w:t>
      </w:r>
    </w:p>
    <w:p w:rsidR="006F6765" w:rsidRPr="00AA0D25" w:rsidRDefault="006F6765" w:rsidP="006F6765">
      <w:pPr>
        <w:shd w:val="clear" w:color="auto" w:fill="FFFFFF"/>
        <w:spacing w:after="0" w:line="240" w:lineRule="auto"/>
        <w:rPr>
          <w:rFonts w:ascii="Arial" w:eastAsia="Times New Roman" w:hAnsi="Arial" w:cs="Arial"/>
          <w:color w:val="333333"/>
          <w:sz w:val="24"/>
          <w:szCs w:val="24"/>
          <w:lang w:val="es-ES" w:eastAsia="es-ES"/>
        </w:rPr>
      </w:pPr>
      <w:r w:rsidRPr="00AA0D25">
        <w:rPr>
          <w:rFonts w:ascii="Arial" w:eastAsia="Times New Roman" w:hAnsi="Arial" w:cs="Arial"/>
          <w:b/>
          <w:bCs/>
          <w:color w:val="333333"/>
          <w:sz w:val="24"/>
          <w:szCs w:val="24"/>
          <w:lang w:val="es-ES" w:eastAsia="es-ES"/>
        </w:rPr>
        <w:t>Colaboradores:</w:t>
      </w:r>
    </w:p>
    <w:p w:rsidR="006F6765" w:rsidRPr="00AA0D25" w:rsidRDefault="006F6765" w:rsidP="006F6765">
      <w:pPr>
        <w:numPr>
          <w:ilvl w:val="0"/>
          <w:numId w:val="1"/>
        </w:numPr>
        <w:shd w:val="clear" w:color="auto" w:fill="FFFFFF"/>
        <w:spacing w:before="100" w:beforeAutospacing="1" w:after="100" w:afterAutospacing="1" w:line="240" w:lineRule="auto"/>
        <w:ind w:left="75"/>
        <w:rPr>
          <w:rFonts w:ascii="Arial" w:eastAsia="Times New Roman" w:hAnsi="Arial" w:cs="Arial"/>
          <w:color w:val="333333"/>
          <w:sz w:val="24"/>
          <w:szCs w:val="24"/>
          <w:lang w:val="es-ES" w:eastAsia="es-ES"/>
        </w:rPr>
      </w:pPr>
      <w:r w:rsidRPr="00AA0D25">
        <w:rPr>
          <w:rFonts w:ascii="Arial" w:eastAsia="Times New Roman" w:hAnsi="Arial" w:cs="Arial"/>
          <w:color w:val="333333"/>
          <w:sz w:val="24"/>
          <w:szCs w:val="24"/>
          <w:lang w:val="es-ES" w:eastAsia="es-ES"/>
        </w:rPr>
        <w:t xml:space="preserve">Gabriela Carolina </w:t>
      </w:r>
      <w:proofErr w:type="spellStart"/>
      <w:r w:rsidRPr="00AA0D25">
        <w:rPr>
          <w:rFonts w:ascii="Arial" w:eastAsia="Times New Roman" w:hAnsi="Arial" w:cs="Arial"/>
          <w:color w:val="333333"/>
          <w:sz w:val="24"/>
          <w:szCs w:val="24"/>
          <w:lang w:val="es-ES" w:eastAsia="es-ES"/>
        </w:rPr>
        <w:t>Magraner</w:t>
      </w:r>
      <w:proofErr w:type="spellEnd"/>
      <w:r w:rsidRPr="00AA0D25">
        <w:rPr>
          <w:rFonts w:ascii="Arial" w:eastAsia="Times New Roman" w:hAnsi="Arial" w:cs="Arial"/>
          <w:color w:val="333333"/>
          <w:sz w:val="24"/>
          <w:szCs w:val="24"/>
          <w:lang w:val="es-ES" w:eastAsia="es-ES"/>
        </w:rPr>
        <w:t xml:space="preserve"> &lt; </w:t>
      </w:r>
      <w:hyperlink r:id="rId8" w:history="1">
        <w:r w:rsidRPr="00AA0D25">
          <w:rPr>
            <w:rFonts w:ascii="Arial" w:eastAsia="Times New Roman" w:hAnsi="Arial" w:cs="Arial"/>
            <w:color w:val="0000FF"/>
            <w:sz w:val="24"/>
            <w:szCs w:val="24"/>
            <w:lang w:val="es-ES" w:eastAsia="es-ES"/>
          </w:rPr>
          <w:t>gabrielamagraner@hotmail.com</w:t>
        </w:r>
      </w:hyperlink>
      <w:r w:rsidRPr="00AA0D25">
        <w:rPr>
          <w:rFonts w:ascii="Arial" w:eastAsia="Times New Roman" w:hAnsi="Arial" w:cs="Arial"/>
          <w:color w:val="333333"/>
          <w:sz w:val="24"/>
          <w:szCs w:val="24"/>
          <w:lang w:val="es-ES" w:eastAsia="es-ES"/>
        </w:rPr>
        <w:t>&gt;</w:t>
      </w:r>
    </w:p>
    <w:p w:rsidR="006F6765" w:rsidRPr="00AA0D25" w:rsidRDefault="006F6765" w:rsidP="006F6765">
      <w:pPr>
        <w:numPr>
          <w:ilvl w:val="0"/>
          <w:numId w:val="1"/>
        </w:numPr>
        <w:shd w:val="clear" w:color="auto" w:fill="FFFFFF"/>
        <w:spacing w:before="100" w:beforeAutospacing="1" w:after="100" w:afterAutospacing="1" w:line="240" w:lineRule="auto"/>
        <w:ind w:left="75"/>
        <w:rPr>
          <w:rFonts w:ascii="Arial" w:eastAsia="Times New Roman" w:hAnsi="Arial" w:cs="Arial"/>
          <w:color w:val="333333"/>
          <w:sz w:val="24"/>
          <w:szCs w:val="24"/>
          <w:lang w:val="es-ES" w:eastAsia="es-ES"/>
        </w:rPr>
      </w:pPr>
      <w:r w:rsidRPr="00AA0D25">
        <w:rPr>
          <w:rFonts w:ascii="Arial" w:eastAsia="Times New Roman" w:hAnsi="Arial" w:cs="Arial"/>
          <w:color w:val="333333"/>
          <w:sz w:val="24"/>
          <w:szCs w:val="24"/>
          <w:lang w:val="es-ES" w:eastAsia="es-ES"/>
        </w:rPr>
        <w:t>Romina Soledad Montes &lt; </w:t>
      </w:r>
      <w:hyperlink r:id="rId9" w:history="1">
        <w:r w:rsidRPr="00AA0D25">
          <w:rPr>
            <w:rFonts w:ascii="Arial" w:eastAsia="Times New Roman" w:hAnsi="Arial" w:cs="Arial"/>
            <w:color w:val="0000FF"/>
            <w:sz w:val="24"/>
            <w:szCs w:val="24"/>
            <w:lang w:val="es-ES" w:eastAsia="es-ES"/>
          </w:rPr>
          <w:t>romi.montes87@gmail.com</w:t>
        </w:r>
      </w:hyperlink>
      <w:r w:rsidRPr="00AA0D25">
        <w:rPr>
          <w:rFonts w:ascii="Arial" w:eastAsia="Times New Roman" w:hAnsi="Arial" w:cs="Arial"/>
          <w:color w:val="333333"/>
          <w:sz w:val="24"/>
          <w:szCs w:val="24"/>
          <w:lang w:val="es-ES" w:eastAsia="es-ES"/>
        </w:rPr>
        <w:t>&gt;</w:t>
      </w:r>
    </w:p>
    <w:p w:rsidR="006F6765" w:rsidRPr="00AA0D25" w:rsidRDefault="006F6765" w:rsidP="006F6765">
      <w:pPr>
        <w:numPr>
          <w:ilvl w:val="0"/>
          <w:numId w:val="1"/>
        </w:numPr>
        <w:shd w:val="clear" w:color="auto" w:fill="FFFFFF"/>
        <w:spacing w:before="100" w:beforeAutospacing="1" w:after="100" w:afterAutospacing="1" w:line="240" w:lineRule="auto"/>
        <w:ind w:left="75"/>
        <w:rPr>
          <w:rFonts w:ascii="Arial" w:eastAsia="Times New Roman" w:hAnsi="Arial" w:cs="Arial"/>
          <w:color w:val="333333"/>
          <w:sz w:val="24"/>
          <w:szCs w:val="24"/>
          <w:lang w:val="es-ES" w:eastAsia="es-ES"/>
        </w:rPr>
      </w:pPr>
      <w:proofErr w:type="spellStart"/>
      <w:r w:rsidRPr="00AA0D25">
        <w:rPr>
          <w:rFonts w:ascii="Arial" w:eastAsia="Times New Roman" w:hAnsi="Arial" w:cs="Arial"/>
          <w:color w:val="333333"/>
          <w:sz w:val="24"/>
          <w:szCs w:val="24"/>
          <w:lang w:val="es-ES" w:eastAsia="es-ES"/>
        </w:rPr>
        <w:t>Telma</w:t>
      </w:r>
      <w:proofErr w:type="spellEnd"/>
      <w:r w:rsidRPr="00AA0D25">
        <w:rPr>
          <w:rFonts w:ascii="Arial" w:eastAsia="Times New Roman" w:hAnsi="Arial" w:cs="Arial"/>
          <w:color w:val="333333"/>
          <w:sz w:val="24"/>
          <w:szCs w:val="24"/>
          <w:lang w:val="es-ES" w:eastAsia="es-ES"/>
        </w:rPr>
        <w:t xml:space="preserve"> </w:t>
      </w:r>
      <w:proofErr w:type="spellStart"/>
      <w:r w:rsidRPr="00AA0D25">
        <w:rPr>
          <w:rFonts w:ascii="Arial" w:eastAsia="Times New Roman" w:hAnsi="Arial" w:cs="Arial"/>
          <w:color w:val="333333"/>
          <w:sz w:val="24"/>
          <w:szCs w:val="24"/>
          <w:lang w:val="es-ES" w:eastAsia="es-ES"/>
        </w:rPr>
        <w:t>Noemi</w:t>
      </w:r>
      <w:proofErr w:type="spellEnd"/>
      <w:r w:rsidRPr="00AA0D25">
        <w:rPr>
          <w:rFonts w:ascii="Arial" w:eastAsia="Times New Roman" w:hAnsi="Arial" w:cs="Arial"/>
          <w:color w:val="333333"/>
          <w:sz w:val="24"/>
          <w:szCs w:val="24"/>
          <w:lang w:val="es-ES" w:eastAsia="es-ES"/>
        </w:rPr>
        <w:t xml:space="preserve"> Teresita </w:t>
      </w:r>
      <w:proofErr w:type="spellStart"/>
      <w:r w:rsidRPr="00AA0D25">
        <w:rPr>
          <w:rFonts w:ascii="Arial" w:eastAsia="Times New Roman" w:hAnsi="Arial" w:cs="Arial"/>
          <w:color w:val="333333"/>
          <w:sz w:val="24"/>
          <w:szCs w:val="24"/>
          <w:lang w:val="es-ES" w:eastAsia="es-ES"/>
        </w:rPr>
        <w:t>Albarracin</w:t>
      </w:r>
      <w:proofErr w:type="spellEnd"/>
      <w:r w:rsidRPr="00AA0D25">
        <w:rPr>
          <w:rFonts w:ascii="Arial" w:eastAsia="Times New Roman" w:hAnsi="Arial" w:cs="Arial"/>
          <w:color w:val="333333"/>
          <w:sz w:val="24"/>
          <w:szCs w:val="24"/>
          <w:lang w:val="es-ES" w:eastAsia="es-ES"/>
        </w:rPr>
        <w:t xml:space="preserve"> &lt; </w:t>
      </w:r>
      <w:hyperlink r:id="rId10" w:history="1">
        <w:r w:rsidRPr="00AA0D25">
          <w:rPr>
            <w:rFonts w:ascii="Arial" w:eastAsia="Times New Roman" w:hAnsi="Arial" w:cs="Arial"/>
            <w:color w:val="0000FF"/>
            <w:sz w:val="24"/>
            <w:szCs w:val="24"/>
            <w:lang w:val="es-ES" w:eastAsia="es-ES"/>
          </w:rPr>
          <w:t>telmaalbarracin@abc.gob.ar</w:t>
        </w:r>
      </w:hyperlink>
      <w:r w:rsidRPr="00AA0D25">
        <w:rPr>
          <w:rFonts w:ascii="Arial" w:eastAsia="Times New Roman" w:hAnsi="Arial" w:cs="Arial"/>
          <w:color w:val="333333"/>
          <w:sz w:val="24"/>
          <w:szCs w:val="24"/>
          <w:lang w:val="es-ES" w:eastAsia="es-ES"/>
        </w:rPr>
        <w:t>&gt;</w:t>
      </w:r>
    </w:p>
    <w:p w:rsidR="006F6765" w:rsidRPr="00AA0D25" w:rsidRDefault="006F6765" w:rsidP="006F6765">
      <w:pPr>
        <w:numPr>
          <w:ilvl w:val="0"/>
          <w:numId w:val="1"/>
        </w:numPr>
        <w:shd w:val="clear" w:color="auto" w:fill="FFFFFF"/>
        <w:spacing w:before="100" w:beforeAutospacing="1" w:after="100" w:afterAutospacing="1" w:line="240" w:lineRule="auto"/>
        <w:ind w:left="75"/>
        <w:rPr>
          <w:rFonts w:ascii="Arial" w:eastAsia="Times New Roman" w:hAnsi="Arial" w:cs="Arial"/>
          <w:color w:val="333333"/>
          <w:sz w:val="24"/>
          <w:szCs w:val="24"/>
          <w:lang w:val="es-ES" w:eastAsia="es-ES"/>
        </w:rPr>
      </w:pPr>
      <w:proofErr w:type="spellStart"/>
      <w:r w:rsidRPr="00AA0D25">
        <w:rPr>
          <w:rFonts w:ascii="Arial" w:eastAsia="Times New Roman" w:hAnsi="Arial" w:cs="Arial"/>
          <w:color w:val="333333"/>
          <w:sz w:val="24"/>
          <w:szCs w:val="24"/>
          <w:lang w:val="es-ES" w:eastAsia="es-ES"/>
        </w:rPr>
        <w:t>Gaston</w:t>
      </w:r>
      <w:proofErr w:type="spellEnd"/>
      <w:r w:rsidRPr="00AA0D25">
        <w:rPr>
          <w:rFonts w:ascii="Arial" w:eastAsia="Times New Roman" w:hAnsi="Arial" w:cs="Arial"/>
          <w:color w:val="333333"/>
          <w:sz w:val="24"/>
          <w:szCs w:val="24"/>
          <w:lang w:val="es-ES" w:eastAsia="es-ES"/>
        </w:rPr>
        <w:t xml:space="preserve"> Pablo </w:t>
      </w:r>
      <w:proofErr w:type="spellStart"/>
      <w:r w:rsidRPr="00AA0D25">
        <w:rPr>
          <w:rFonts w:ascii="Arial" w:eastAsia="Times New Roman" w:hAnsi="Arial" w:cs="Arial"/>
          <w:color w:val="333333"/>
          <w:sz w:val="24"/>
          <w:szCs w:val="24"/>
          <w:lang w:val="es-ES" w:eastAsia="es-ES"/>
        </w:rPr>
        <w:t>Bordoy</w:t>
      </w:r>
      <w:proofErr w:type="spellEnd"/>
      <w:r w:rsidRPr="00AA0D25">
        <w:rPr>
          <w:rFonts w:ascii="Arial" w:eastAsia="Times New Roman" w:hAnsi="Arial" w:cs="Arial"/>
          <w:color w:val="333333"/>
          <w:sz w:val="24"/>
          <w:szCs w:val="24"/>
          <w:lang w:val="es-ES" w:eastAsia="es-ES"/>
        </w:rPr>
        <w:t xml:space="preserve"> &lt; </w:t>
      </w:r>
      <w:hyperlink r:id="rId11" w:history="1">
        <w:r w:rsidRPr="00AA0D25">
          <w:rPr>
            <w:rFonts w:ascii="Arial" w:eastAsia="Times New Roman" w:hAnsi="Arial" w:cs="Arial"/>
            <w:color w:val="0000FF"/>
            <w:sz w:val="24"/>
            <w:szCs w:val="24"/>
            <w:lang w:val="es-ES" w:eastAsia="es-ES"/>
          </w:rPr>
          <w:t>gastonbordoy@gmail.com</w:t>
        </w:r>
      </w:hyperlink>
      <w:r w:rsidRPr="00AA0D25">
        <w:rPr>
          <w:rFonts w:ascii="Arial" w:eastAsia="Times New Roman" w:hAnsi="Arial" w:cs="Arial"/>
          <w:color w:val="333333"/>
          <w:sz w:val="24"/>
          <w:szCs w:val="24"/>
          <w:lang w:val="es-ES" w:eastAsia="es-ES"/>
        </w:rPr>
        <w:t>&gt;</w:t>
      </w:r>
    </w:p>
    <w:p w:rsidR="006F6765" w:rsidRPr="00AA0D25" w:rsidRDefault="006F6765" w:rsidP="006F6765">
      <w:pPr>
        <w:numPr>
          <w:ilvl w:val="0"/>
          <w:numId w:val="1"/>
        </w:numPr>
        <w:shd w:val="clear" w:color="auto" w:fill="FFFFFF"/>
        <w:spacing w:before="100" w:beforeAutospacing="1" w:after="100" w:afterAutospacing="1" w:line="240" w:lineRule="auto"/>
        <w:ind w:left="75"/>
        <w:rPr>
          <w:rFonts w:ascii="Arial" w:eastAsia="Times New Roman" w:hAnsi="Arial" w:cs="Arial"/>
          <w:color w:val="333333"/>
          <w:sz w:val="24"/>
          <w:szCs w:val="24"/>
          <w:lang w:val="es-ES" w:eastAsia="es-ES"/>
        </w:rPr>
      </w:pPr>
      <w:r w:rsidRPr="00AA0D25">
        <w:rPr>
          <w:rFonts w:ascii="Arial" w:eastAsia="Times New Roman" w:hAnsi="Arial" w:cs="Arial"/>
          <w:color w:val="333333"/>
          <w:sz w:val="24"/>
          <w:szCs w:val="24"/>
          <w:lang w:val="es-ES" w:eastAsia="es-ES"/>
        </w:rPr>
        <w:t>Milagros Fuentes &lt; </w:t>
      </w:r>
      <w:hyperlink r:id="rId12" w:history="1">
        <w:r w:rsidRPr="00AA0D25">
          <w:rPr>
            <w:rFonts w:ascii="Arial" w:eastAsia="Times New Roman" w:hAnsi="Arial" w:cs="Arial"/>
            <w:color w:val="0000FF"/>
            <w:sz w:val="24"/>
            <w:szCs w:val="24"/>
            <w:lang w:val="es-ES" w:eastAsia="es-ES"/>
          </w:rPr>
          <w:t>milagros94f@gmail.com</w:t>
        </w:r>
      </w:hyperlink>
      <w:r w:rsidRPr="00AA0D25">
        <w:rPr>
          <w:rFonts w:ascii="Arial" w:eastAsia="Times New Roman" w:hAnsi="Arial" w:cs="Arial"/>
          <w:color w:val="333333"/>
          <w:sz w:val="24"/>
          <w:szCs w:val="24"/>
          <w:lang w:val="es-ES" w:eastAsia="es-ES"/>
        </w:rPr>
        <w:t>&gt;</w:t>
      </w:r>
    </w:p>
    <w:p w:rsidR="004666A8" w:rsidRPr="00AA0D25" w:rsidRDefault="006F6765">
      <w:pPr>
        <w:rPr>
          <w:rFonts w:ascii="Arial" w:hAnsi="Arial" w:cs="Arial"/>
          <w:color w:val="333333"/>
          <w:sz w:val="24"/>
          <w:szCs w:val="24"/>
          <w:shd w:val="clear" w:color="auto" w:fill="FFFFFF"/>
        </w:rPr>
      </w:pPr>
      <w:r w:rsidRPr="00AA0D25">
        <w:rPr>
          <w:rFonts w:ascii="Arial" w:hAnsi="Arial" w:cs="Arial"/>
          <w:color w:val="333333"/>
          <w:sz w:val="24"/>
          <w:szCs w:val="24"/>
          <w:highlight w:val="yellow"/>
          <w:shd w:val="clear" w:color="auto" w:fill="FFFFFF"/>
        </w:rPr>
        <w:t>Eje temático: Género y derechos humanos</w:t>
      </w: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6F6765" w:rsidRDefault="006F6765">
      <w:pPr>
        <w:rPr>
          <w:rFonts w:ascii="Arial" w:hAnsi="Arial" w:cs="Arial"/>
          <w:color w:val="333333"/>
          <w:sz w:val="24"/>
          <w:szCs w:val="24"/>
          <w:shd w:val="clear" w:color="auto" w:fill="FFFFFF"/>
        </w:rPr>
      </w:pPr>
    </w:p>
    <w:p w:rsidR="00D73400" w:rsidRPr="00AA0D25" w:rsidRDefault="00D73400" w:rsidP="006F6765">
      <w:pPr>
        <w:rPr>
          <w:rFonts w:ascii="Arial" w:hAnsi="Arial" w:cs="Arial"/>
          <w:b/>
          <w:sz w:val="24"/>
          <w:szCs w:val="24"/>
          <w:u w:val="single"/>
        </w:rPr>
      </w:pPr>
      <w:r w:rsidRPr="00AA0D25">
        <w:rPr>
          <w:rFonts w:ascii="Arial" w:hAnsi="Arial" w:cs="Arial"/>
          <w:b/>
          <w:sz w:val="24"/>
          <w:szCs w:val="24"/>
          <w:u w:val="single"/>
        </w:rPr>
        <w:lastRenderedPageBreak/>
        <w:t>Introducción</w:t>
      </w:r>
    </w:p>
    <w:p w:rsidR="00D73400" w:rsidRPr="00AA0D25" w:rsidRDefault="00D73400" w:rsidP="00D73400">
      <w:pPr>
        <w:ind w:firstLine="708"/>
        <w:rPr>
          <w:rFonts w:ascii="Arial" w:hAnsi="Arial" w:cs="Arial"/>
          <w:sz w:val="24"/>
          <w:szCs w:val="24"/>
        </w:rPr>
      </w:pPr>
      <w:r w:rsidRPr="00AA0D25">
        <w:rPr>
          <w:rFonts w:ascii="Arial" w:hAnsi="Arial" w:cs="Arial"/>
          <w:sz w:val="24"/>
          <w:szCs w:val="24"/>
        </w:rPr>
        <w:t xml:space="preserve">Tomando  la lectura de la novela </w:t>
      </w:r>
      <w:proofErr w:type="spellStart"/>
      <w:r w:rsidRPr="00AA0D25">
        <w:rPr>
          <w:rFonts w:ascii="Arial" w:hAnsi="Arial" w:cs="Arial"/>
          <w:sz w:val="24"/>
          <w:szCs w:val="24"/>
        </w:rPr>
        <w:t>Cometierra</w:t>
      </w:r>
      <w:proofErr w:type="spellEnd"/>
      <w:r w:rsidRPr="00AA0D25">
        <w:rPr>
          <w:rFonts w:ascii="Arial" w:hAnsi="Arial" w:cs="Arial"/>
          <w:sz w:val="24"/>
          <w:szCs w:val="24"/>
        </w:rPr>
        <w:t xml:space="preserve"> como puntapié, los y las alumnas investigaran, articulación de áreas mediante, las desapariciones de mujeres en el barrio de </w:t>
      </w:r>
      <w:proofErr w:type="spellStart"/>
      <w:r w:rsidRPr="00AA0D25">
        <w:rPr>
          <w:rFonts w:ascii="Arial" w:hAnsi="Arial" w:cs="Arial"/>
          <w:sz w:val="24"/>
          <w:szCs w:val="24"/>
        </w:rPr>
        <w:t>Longchamps</w:t>
      </w:r>
      <w:proofErr w:type="spellEnd"/>
      <w:r w:rsidRPr="00AA0D25">
        <w:rPr>
          <w:rFonts w:ascii="Arial" w:hAnsi="Arial" w:cs="Arial"/>
          <w:sz w:val="24"/>
          <w:szCs w:val="24"/>
        </w:rPr>
        <w:t xml:space="preserve"> y en barrios aledaños durante la democracia. ¿Por qué desaparecen las mujeres? ¿Qué factores están involucrados en sus desapariciones? ¿Es lo mismo desaparecer en dictadura que en democracia?</w:t>
      </w:r>
    </w:p>
    <w:p w:rsidR="00D73400" w:rsidRPr="00AA0D25" w:rsidRDefault="00D73400" w:rsidP="00D73400">
      <w:pPr>
        <w:ind w:firstLine="708"/>
        <w:rPr>
          <w:rFonts w:ascii="Arial" w:hAnsi="Arial" w:cs="Arial"/>
          <w:sz w:val="24"/>
          <w:szCs w:val="24"/>
        </w:rPr>
      </w:pPr>
      <w:r w:rsidRPr="00AA0D25">
        <w:rPr>
          <w:rFonts w:ascii="Arial" w:hAnsi="Arial" w:cs="Arial"/>
          <w:sz w:val="24"/>
          <w:szCs w:val="24"/>
        </w:rPr>
        <w:t xml:space="preserve">Cuando comenzamos la lectura de la obra en el área de Prácticas del lenguaje descubrimos que muchas de nuestras estudiantes estaban involucradas, directa o indirectamente, con la violencia de género.  Poder ver reflejadas nuestras historias en una obra literaria nos hizo reflexionar acerca de la importancia de la difusión de obras artísticas que narren las problemáticas del barrio que habitamos. En esta búsqueda apareció la palabra “desaparecida” y los significados comenzaron a exponer distintas preguntas acerca del término.  Mientras acompañábamos estas dudas, </w:t>
      </w:r>
      <w:proofErr w:type="spellStart"/>
      <w:r w:rsidRPr="00AA0D25">
        <w:rPr>
          <w:rFonts w:ascii="Arial" w:hAnsi="Arial" w:cs="Arial"/>
          <w:sz w:val="24"/>
          <w:szCs w:val="24"/>
        </w:rPr>
        <w:t>lxs</w:t>
      </w:r>
      <w:proofErr w:type="spellEnd"/>
      <w:r w:rsidRPr="00AA0D25">
        <w:rPr>
          <w:rFonts w:ascii="Arial" w:hAnsi="Arial" w:cs="Arial"/>
          <w:sz w:val="24"/>
          <w:szCs w:val="24"/>
        </w:rPr>
        <w:t xml:space="preserve"> docentes comprendimos que había un vínculo indisoluble entre la palabra actual y el término acuñado durante la última dictadura militar. Nos empezamos a preguntar sobre esas desaparecidas y la comparación histórica se volvió inevitable.  Fue así que comenzamos a ahondar en la temática. </w:t>
      </w:r>
    </w:p>
    <w:p w:rsidR="00522763" w:rsidRPr="00AA0D25" w:rsidRDefault="00522763" w:rsidP="00522763">
      <w:pPr>
        <w:rPr>
          <w:rFonts w:ascii="Arial" w:hAnsi="Arial" w:cs="Arial"/>
          <w:b/>
          <w:sz w:val="24"/>
          <w:szCs w:val="24"/>
          <w:u w:val="single"/>
        </w:rPr>
      </w:pPr>
      <w:r w:rsidRPr="00AA0D25">
        <w:rPr>
          <w:rFonts w:ascii="Arial" w:hAnsi="Arial" w:cs="Arial"/>
          <w:b/>
          <w:sz w:val="24"/>
          <w:szCs w:val="24"/>
          <w:u w:val="single"/>
        </w:rPr>
        <w:t>Objetivos del proyecto:</w:t>
      </w:r>
    </w:p>
    <w:p w:rsidR="00522763" w:rsidRPr="00AA0D25" w:rsidRDefault="00522763" w:rsidP="00522763">
      <w:pPr>
        <w:rPr>
          <w:rFonts w:ascii="Arial" w:hAnsi="Arial" w:cs="Arial"/>
          <w:sz w:val="24"/>
          <w:szCs w:val="24"/>
        </w:rPr>
      </w:pPr>
      <w:r w:rsidRPr="00AA0D25">
        <w:rPr>
          <w:rFonts w:ascii="Arial" w:hAnsi="Arial" w:cs="Arial"/>
          <w:sz w:val="24"/>
          <w:szCs w:val="24"/>
        </w:rPr>
        <w:t xml:space="preserve">Lograr que los alumnos  de </w:t>
      </w:r>
      <w:proofErr w:type="spellStart"/>
      <w:r w:rsidRPr="00AA0D25">
        <w:rPr>
          <w:rFonts w:ascii="Arial" w:hAnsi="Arial" w:cs="Arial"/>
          <w:sz w:val="24"/>
          <w:szCs w:val="24"/>
        </w:rPr>
        <w:t>FinEs</w:t>
      </w:r>
      <w:proofErr w:type="spellEnd"/>
      <w:r w:rsidRPr="00AA0D25">
        <w:rPr>
          <w:rFonts w:ascii="Arial" w:hAnsi="Arial" w:cs="Arial"/>
          <w:sz w:val="24"/>
          <w:szCs w:val="24"/>
        </w:rPr>
        <w:t xml:space="preserve"> “Camino de las flores” logren:</w:t>
      </w:r>
    </w:p>
    <w:p w:rsidR="00522763" w:rsidRPr="00AA0D25" w:rsidRDefault="00927090" w:rsidP="00522763">
      <w:pPr>
        <w:pStyle w:val="Prrafodelista"/>
        <w:numPr>
          <w:ilvl w:val="0"/>
          <w:numId w:val="2"/>
        </w:numPr>
        <w:rPr>
          <w:rFonts w:ascii="Arial" w:hAnsi="Arial" w:cs="Arial"/>
          <w:sz w:val="24"/>
          <w:szCs w:val="24"/>
        </w:rPr>
      </w:pPr>
      <w:r>
        <w:rPr>
          <w:rFonts w:ascii="Arial" w:hAnsi="Arial" w:cs="Arial"/>
          <w:sz w:val="24"/>
          <w:szCs w:val="24"/>
        </w:rPr>
        <w:t>Leer la novela “</w:t>
      </w:r>
      <w:proofErr w:type="spellStart"/>
      <w:r>
        <w:rPr>
          <w:rFonts w:ascii="Arial" w:hAnsi="Arial" w:cs="Arial"/>
          <w:sz w:val="24"/>
          <w:szCs w:val="24"/>
        </w:rPr>
        <w:t>Cometierra</w:t>
      </w:r>
      <w:proofErr w:type="spellEnd"/>
      <w:r>
        <w:rPr>
          <w:rFonts w:ascii="Arial" w:hAnsi="Arial" w:cs="Arial"/>
          <w:sz w:val="24"/>
          <w:szCs w:val="24"/>
        </w:rPr>
        <w:t>”</w:t>
      </w:r>
    </w:p>
    <w:p w:rsidR="00522763" w:rsidRPr="00AA0D25" w:rsidRDefault="00522763" w:rsidP="00522763">
      <w:pPr>
        <w:pStyle w:val="Prrafodelista"/>
        <w:numPr>
          <w:ilvl w:val="0"/>
          <w:numId w:val="2"/>
        </w:numPr>
        <w:rPr>
          <w:rFonts w:ascii="Arial" w:hAnsi="Arial" w:cs="Arial"/>
          <w:sz w:val="24"/>
          <w:szCs w:val="24"/>
        </w:rPr>
      </w:pPr>
      <w:r w:rsidRPr="00AA0D25">
        <w:rPr>
          <w:rFonts w:ascii="Arial" w:hAnsi="Arial" w:cs="Arial"/>
          <w:sz w:val="24"/>
          <w:szCs w:val="24"/>
        </w:rPr>
        <w:t>Articular Lengua y Literatura con  música desde la identificación de  los sonidos del conurbano que aparecen en la narración. Recrearlos con distintas técnicas de ambientación.</w:t>
      </w:r>
    </w:p>
    <w:p w:rsidR="00522763" w:rsidRPr="00AA0D25" w:rsidRDefault="00522763" w:rsidP="00522763">
      <w:pPr>
        <w:pStyle w:val="Prrafodelista"/>
        <w:numPr>
          <w:ilvl w:val="0"/>
          <w:numId w:val="2"/>
        </w:numPr>
        <w:rPr>
          <w:rFonts w:ascii="Arial" w:hAnsi="Arial" w:cs="Arial"/>
          <w:sz w:val="24"/>
          <w:szCs w:val="24"/>
        </w:rPr>
      </w:pPr>
      <w:r w:rsidRPr="00AA0D25">
        <w:rPr>
          <w:rFonts w:ascii="Arial" w:hAnsi="Arial" w:cs="Arial"/>
          <w:sz w:val="24"/>
          <w:szCs w:val="24"/>
        </w:rPr>
        <w:t>Con la ayuda de la maestra de primaria elaborar mosaicos que representen significativamente las cuestiones de género trabajadas a partir de la lectura.</w:t>
      </w:r>
    </w:p>
    <w:p w:rsidR="00522763" w:rsidRPr="00AA0D25" w:rsidRDefault="00522763" w:rsidP="00522763">
      <w:pPr>
        <w:pStyle w:val="Prrafodelista"/>
        <w:numPr>
          <w:ilvl w:val="0"/>
          <w:numId w:val="2"/>
        </w:numPr>
        <w:rPr>
          <w:rFonts w:ascii="Arial" w:hAnsi="Arial" w:cs="Arial"/>
          <w:sz w:val="24"/>
          <w:szCs w:val="24"/>
        </w:rPr>
      </w:pPr>
      <w:r w:rsidRPr="00AA0D25">
        <w:rPr>
          <w:rFonts w:ascii="Arial" w:hAnsi="Arial" w:cs="Arial"/>
          <w:sz w:val="24"/>
          <w:szCs w:val="24"/>
        </w:rPr>
        <w:t>Articular los espacios curriculares anteriores con el área de Matemática a partir de la elaboración de estadísticas que involucren las desapariciones de mujeres en Almirante Brown.</w:t>
      </w:r>
    </w:p>
    <w:p w:rsidR="00522763" w:rsidRPr="00AA0D25" w:rsidRDefault="00522763" w:rsidP="00522763">
      <w:pPr>
        <w:pStyle w:val="Prrafodelista"/>
        <w:numPr>
          <w:ilvl w:val="0"/>
          <w:numId w:val="2"/>
        </w:numPr>
        <w:rPr>
          <w:rFonts w:ascii="Arial" w:hAnsi="Arial" w:cs="Arial"/>
          <w:sz w:val="24"/>
          <w:szCs w:val="24"/>
        </w:rPr>
      </w:pPr>
      <w:r w:rsidRPr="00AA0D25">
        <w:rPr>
          <w:rFonts w:ascii="Arial" w:hAnsi="Arial" w:cs="Arial"/>
          <w:sz w:val="24"/>
          <w:szCs w:val="24"/>
        </w:rPr>
        <w:t>Editar, a partir de la articulación con el espacio de Informática, los videos y fotografías realizados durante todo el proceso de producción.</w:t>
      </w:r>
    </w:p>
    <w:p w:rsidR="00522763" w:rsidRPr="00AA0D25" w:rsidRDefault="00522763" w:rsidP="00522763">
      <w:pPr>
        <w:pStyle w:val="Prrafodelista"/>
        <w:numPr>
          <w:ilvl w:val="0"/>
          <w:numId w:val="2"/>
        </w:numPr>
        <w:rPr>
          <w:rFonts w:ascii="Arial" w:hAnsi="Arial" w:cs="Arial"/>
          <w:sz w:val="24"/>
          <w:szCs w:val="24"/>
        </w:rPr>
      </w:pPr>
      <w:r w:rsidRPr="00AA0D25">
        <w:rPr>
          <w:rFonts w:ascii="Arial" w:hAnsi="Arial" w:cs="Arial"/>
          <w:sz w:val="24"/>
          <w:szCs w:val="24"/>
        </w:rPr>
        <w:t>Lograr convertir los pasajes literarios en pasajes sonoros.</w:t>
      </w:r>
    </w:p>
    <w:p w:rsidR="00522763" w:rsidRPr="00AA0D25" w:rsidRDefault="00522763" w:rsidP="00522763">
      <w:pPr>
        <w:pStyle w:val="Prrafodelista"/>
        <w:numPr>
          <w:ilvl w:val="0"/>
          <w:numId w:val="2"/>
        </w:numPr>
        <w:rPr>
          <w:rFonts w:ascii="Arial" w:hAnsi="Arial" w:cs="Arial"/>
          <w:sz w:val="24"/>
          <w:szCs w:val="24"/>
        </w:rPr>
      </w:pPr>
      <w:r w:rsidRPr="00AA0D25">
        <w:rPr>
          <w:rFonts w:ascii="Arial" w:hAnsi="Arial" w:cs="Arial"/>
          <w:sz w:val="24"/>
          <w:szCs w:val="24"/>
        </w:rPr>
        <w:t>Grabar escenas inspiradas en el relato literario con sus correspondencias musicales y sonoras.</w:t>
      </w:r>
    </w:p>
    <w:p w:rsidR="00522763" w:rsidRPr="00AA0D25" w:rsidRDefault="00522763" w:rsidP="00522763">
      <w:pPr>
        <w:pStyle w:val="Prrafodelista"/>
        <w:numPr>
          <w:ilvl w:val="0"/>
          <w:numId w:val="2"/>
        </w:numPr>
        <w:rPr>
          <w:rFonts w:ascii="Arial" w:hAnsi="Arial" w:cs="Arial"/>
          <w:sz w:val="24"/>
          <w:szCs w:val="24"/>
        </w:rPr>
      </w:pPr>
      <w:r w:rsidRPr="00AA0D25">
        <w:rPr>
          <w:rFonts w:ascii="Arial" w:hAnsi="Arial" w:cs="Arial"/>
          <w:sz w:val="24"/>
          <w:szCs w:val="24"/>
        </w:rPr>
        <w:t>Reflexionar en los relatos acerca de la violencia de género.</w:t>
      </w:r>
    </w:p>
    <w:p w:rsidR="00522763" w:rsidRPr="00AA0D25" w:rsidRDefault="00522763" w:rsidP="00522763">
      <w:pPr>
        <w:pStyle w:val="Prrafodelista"/>
        <w:numPr>
          <w:ilvl w:val="0"/>
          <w:numId w:val="2"/>
        </w:numPr>
        <w:rPr>
          <w:rFonts w:ascii="Arial" w:hAnsi="Arial" w:cs="Arial"/>
          <w:sz w:val="24"/>
          <w:szCs w:val="24"/>
        </w:rPr>
      </w:pPr>
      <w:r w:rsidRPr="00AA0D25">
        <w:rPr>
          <w:rFonts w:ascii="Arial" w:hAnsi="Arial" w:cs="Arial"/>
          <w:sz w:val="24"/>
          <w:szCs w:val="24"/>
        </w:rPr>
        <w:t>Difundir donde corresponda  los textos sonoros para crear conciencia en el barrio acerca de la violencia hacia las mujeres y las desigualdades sociales.</w:t>
      </w:r>
    </w:p>
    <w:p w:rsidR="00522763" w:rsidRPr="00AA0D25" w:rsidRDefault="00522763" w:rsidP="00522763">
      <w:pPr>
        <w:pStyle w:val="Prrafodelista"/>
        <w:numPr>
          <w:ilvl w:val="0"/>
          <w:numId w:val="2"/>
        </w:numPr>
        <w:rPr>
          <w:rFonts w:ascii="Arial" w:hAnsi="Arial" w:cs="Arial"/>
          <w:sz w:val="24"/>
          <w:szCs w:val="24"/>
        </w:rPr>
      </w:pPr>
      <w:r w:rsidRPr="00AA0D25">
        <w:rPr>
          <w:rFonts w:ascii="Arial" w:hAnsi="Arial" w:cs="Arial"/>
          <w:sz w:val="24"/>
          <w:szCs w:val="24"/>
        </w:rPr>
        <w:lastRenderedPageBreak/>
        <w:t>Exponer en “Jóvenes y Memoria” el tema en cuestión y las producciones audiovisuales elaboradas.</w:t>
      </w:r>
    </w:p>
    <w:p w:rsidR="00D73400" w:rsidRPr="00AA0D25" w:rsidRDefault="00D73400" w:rsidP="00D73400">
      <w:pPr>
        <w:rPr>
          <w:rFonts w:ascii="Arial" w:hAnsi="Arial" w:cs="Arial"/>
          <w:b/>
          <w:sz w:val="24"/>
          <w:szCs w:val="24"/>
          <w:u w:val="single"/>
        </w:rPr>
      </w:pPr>
      <w:r w:rsidRPr="00AA0D25">
        <w:rPr>
          <w:rFonts w:ascii="Arial" w:hAnsi="Arial" w:cs="Arial"/>
          <w:b/>
          <w:sz w:val="24"/>
          <w:szCs w:val="24"/>
          <w:u w:val="single"/>
        </w:rPr>
        <w:t xml:space="preserve">Acercamientos a la temática: </w:t>
      </w:r>
    </w:p>
    <w:p w:rsidR="00D73400" w:rsidRPr="00AA0D25" w:rsidRDefault="00D73400" w:rsidP="00D73400">
      <w:pPr>
        <w:ind w:firstLine="708"/>
        <w:rPr>
          <w:rFonts w:ascii="Arial" w:hAnsi="Arial" w:cs="Arial"/>
          <w:sz w:val="24"/>
          <w:szCs w:val="24"/>
        </w:rPr>
      </w:pPr>
      <w:r w:rsidRPr="00AA0D25">
        <w:rPr>
          <w:rFonts w:ascii="Arial" w:hAnsi="Arial" w:cs="Arial"/>
          <w:sz w:val="24"/>
          <w:szCs w:val="24"/>
        </w:rPr>
        <w:t xml:space="preserve">Desde el área de PLG: Lectura de obras vinculadas al término “desaparecida”.  Prácticas de la oralidad, reflexiones escritas sobre la temática. Escritura y puesta en práctica del proyecto articulado. Guión del audiovisual y filmación de escenas a partir del trabajo con escenificación y planos cinematográficos. </w:t>
      </w:r>
    </w:p>
    <w:p w:rsidR="00D73400" w:rsidRPr="00AA0D25" w:rsidRDefault="00D73400" w:rsidP="00D73400">
      <w:pPr>
        <w:pStyle w:val="Prrafodelista"/>
        <w:numPr>
          <w:ilvl w:val="0"/>
          <w:numId w:val="3"/>
        </w:numPr>
        <w:rPr>
          <w:rFonts w:ascii="Arial" w:hAnsi="Arial" w:cs="Arial"/>
          <w:sz w:val="24"/>
          <w:szCs w:val="24"/>
        </w:rPr>
      </w:pPr>
      <w:r w:rsidRPr="00AA0D25">
        <w:rPr>
          <w:rFonts w:ascii="Arial" w:hAnsi="Arial" w:cs="Arial"/>
          <w:sz w:val="24"/>
          <w:szCs w:val="24"/>
        </w:rPr>
        <w:t xml:space="preserve">Desde Ed. Cívica: Etimología del término “desaparición”. Contexto histórico de la última dictadura militar.  Documentales que abordan el rol de la mujer a lo largo de la historia y sus desapariciones contextualizadas. </w:t>
      </w:r>
    </w:p>
    <w:p w:rsidR="00D73400" w:rsidRPr="00AA0D25" w:rsidRDefault="00D73400" w:rsidP="00D73400">
      <w:pPr>
        <w:pStyle w:val="Prrafodelista"/>
        <w:numPr>
          <w:ilvl w:val="0"/>
          <w:numId w:val="3"/>
        </w:numPr>
        <w:rPr>
          <w:rFonts w:ascii="Arial" w:hAnsi="Arial" w:cs="Arial"/>
          <w:sz w:val="24"/>
          <w:szCs w:val="24"/>
        </w:rPr>
      </w:pPr>
      <w:r w:rsidRPr="00AA0D25">
        <w:rPr>
          <w:rFonts w:ascii="Arial" w:hAnsi="Arial" w:cs="Arial"/>
          <w:sz w:val="24"/>
          <w:szCs w:val="24"/>
        </w:rPr>
        <w:t xml:space="preserve">Desde Matemáticas: Análisis estadístico sobre cantidades de mujeres y hombres desaparecidos en dictadura militar. Cantidad de detenidos, en el partido de Almirante Brown y en el barrio de </w:t>
      </w:r>
      <w:proofErr w:type="spellStart"/>
      <w:r w:rsidRPr="00AA0D25">
        <w:rPr>
          <w:rFonts w:ascii="Arial" w:hAnsi="Arial" w:cs="Arial"/>
          <w:sz w:val="24"/>
          <w:szCs w:val="24"/>
        </w:rPr>
        <w:t>Longchamps</w:t>
      </w:r>
      <w:proofErr w:type="spellEnd"/>
      <w:r w:rsidRPr="00AA0D25">
        <w:rPr>
          <w:rFonts w:ascii="Arial" w:hAnsi="Arial" w:cs="Arial"/>
          <w:sz w:val="24"/>
          <w:szCs w:val="24"/>
        </w:rPr>
        <w:t>. Comparación de datos dictatoriales y actuales. Armado de tablas de frecuencia y gráficos estadísticos</w:t>
      </w:r>
    </w:p>
    <w:p w:rsidR="00D73400" w:rsidRPr="00AA0D25" w:rsidRDefault="00D73400" w:rsidP="00D73400">
      <w:pPr>
        <w:pStyle w:val="Prrafodelista"/>
        <w:numPr>
          <w:ilvl w:val="0"/>
          <w:numId w:val="3"/>
        </w:numPr>
        <w:rPr>
          <w:rFonts w:ascii="Arial" w:hAnsi="Arial" w:cs="Arial"/>
          <w:sz w:val="24"/>
          <w:szCs w:val="24"/>
        </w:rPr>
      </w:pPr>
      <w:r w:rsidRPr="00AA0D25">
        <w:rPr>
          <w:rFonts w:ascii="Arial" w:hAnsi="Arial" w:cs="Arial"/>
          <w:sz w:val="24"/>
          <w:szCs w:val="24"/>
        </w:rPr>
        <w:t xml:space="preserve">Desde Informática: Utilización de herramientas audiovisuales con la finalidad de transmitir la información adquirida de la novela </w:t>
      </w:r>
      <w:proofErr w:type="spellStart"/>
      <w:r w:rsidRPr="00AA0D25">
        <w:rPr>
          <w:rFonts w:ascii="Arial" w:hAnsi="Arial" w:cs="Arial"/>
          <w:sz w:val="24"/>
          <w:szCs w:val="24"/>
        </w:rPr>
        <w:t>Cometierra</w:t>
      </w:r>
      <w:proofErr w:type="spellEnd"/>
      <w:r w:rsidRPr="00AA0D25">
        <w:rPr>
          <w:rFonts w:ascii="Arial" w:hAnsi="Arial" w:cs="Arial"/>
          <w:sz w:val="24"/>
          <w:szCs w:val="24"/>
        </w:rPr>
        <w:t xml:space="preserve"> y la investigación estadística. Cierre de la problemática violencia de género con los trabajos obtenidos en las áreas involucradas, basándose en la analogía y la realidad con lo representado para poder comprender la narración de un modo </w:t>
      </w:r>
      <w:proofErr w:type="spellStart"/>
      <w:r w:rsidRPr="00AA0D25">
        <w:rPr>
          <w:rFonts w:ascii="Arial" w:hAnsi="Arial" w:cs="Arial"/>
          <w:sz w:val="24"/>
          <w:szCs w:val="24"/>
        </w:rPr>
        <w:t>inmersivo</w:t>
      </w:r>
      <w:proofErr w:type="spellEnd"/>
      <w:r w:rsidRPr="00AA0D25">
        <w:rPr>
          <w:rFonts w:ascii="Arial" w:hAnsi="Arial" w:cs="Arial"/>
          <w:sz w:val="24"/>
          <w:szCs w:val="24"/>
        </w:rPr>
        <w:t xml:space="preserve">. Obtención de  imágenes, collages y extractos de videos donde se visualice la conexión y experiencia que tuvieron con la temática. Difusión por redes del trabajo audiovisual. </w:t>
      </w:r>
    </w:p>
    <w:p w:rsidR="00D73400" w:rsidRPr="00AA0D25" w:rsidRDefault="00D73400" w:rsidP="00D73400">
      <w:pPr>
        <w:pStyle w:val="Prrafodelista"/>
        <w:numPr>
          <w:ilvl w:val="0"/>
          <w:numId w:val="3"/>
        </w:numPr>
        <w:rPr>
          <w:rFonts w:ascii="Arial" w:hAnsi="Arial" w:cs="Arial"/>
          <w:sz w:val="24"/>
          <w:szCs w:val="24"/>
        </w:rPr>
      </w:pPr>
      <w:r w:rsidRPr="00AA0D25">
        <w:rPr>
          <w:rFonts w:ascii="Arial" w:hAnsi="Arial" w:cs="Arial"/>
          <w:sz w:val="24"/>
          <w:szCs w:val="24"/>
        </w:rPr>
        <w:t xml:space="preserve">Desde </w:t>
      </w:r>
      <w:proofErr w:type="spellStart"/>
      <w:r w:rsidRPr="00AA0D25">
        <w:rPr>
          <w:rFonts w:ascii="Arial" w:hAnsi="Arial" w:cs="Arial"/>
          <w:sz w:val="24"/>
          <w:szCs w:val="24"/>
        </w:rPr>
        <w:t>Musica</w:t>
      </w:r>
      <w:proofErr w:type="spellEnd"/>
      <w:r w:rsidRPr="00AA0D25">
        <w:rPr>
          <w:rFonts w:ascii="Arial" w:hAnsi="Arial" w:cs="Arial"/>
          <w:sz w:val="24"/>
          <w:szCs w:val="24"/>
        </w:rPr>
        <w:t>: Musicalización del proyecto. Grabación de los sonidos de nuestro barrio y de narraciones literarias articuladas con el área de Prácticas del lenguaje</w:t>
      </w:r>
    </w:p>
    <w:p w:rsidR="00522763" w:rsidRPr="00AA0D25" w:rsidRDefault="003E25B0" w:rsidP="00522763">
      <w:pPr>
        <w:rPr>
          <w:rFonts w:ascii="Arial" w:hAnsi="Arial" w:cs="Arial"/>
          <w:b/>
          <w:sz w:val="24"/>
          <w:szCs w:val="24"/>
          <w:u w:val="single"/>
        </w:rPr>
      </w:pPr>
      <w:r w:rsidRPr="00AA0D25">
        <w:rPr>
          <w:rFonts w:ascii="Arial" w:hAnsi="Arial" w:cs="Arial"/>
          <w:b/>
          <w:sz w:val="24"/>
          <w:szCs w:val="24"/>
          <w:u w:val="single"/>
        </w:rPr>
        <w:t xml:space="preserve">Articulación entre cursos de la sede: </w:t>
      </w:r>
    </w:p>
    <w:p w:rsidR="00522763" w:rsidRPr="00AA0D25" w:rsidRDefault="00522763" w:rsidP="00522763">
      <w:pPr>
        <w:ind w:firstLine="708"/>
        <w:rPr>
          <w:rFonts w:ascii="Arial" w:hAnsi="Arial" w:cs="Arial"/>
          <w:sz w:val="24"/>
          <w:szCs w:val="24"/>
        </w:rPr>
      </w:pPr>
      <w:r w:rsidRPr="00AA0D25">
        <w:rPr>
          <w:rFonts w:ascii="Arial" w:hAnsi="Arial" w:cs="Arial"/>
          <w:sz w:val="24"/>
          <w:szCs w:val="24"/>
        </w:rPr>
        <w:t xml:space="preserve">Primer año  elaboró una reflexión acerca de la temática y eje central de la novela  </w:t>
      </w:r>
      <w:proofErr w:type="spellStart"/>
      <w:r w:rsidRPr="00AA0D25">
        <w:rPr>
          <w:rFonts w:ascii="Arial" w:hAnsi="Arial" w:cs="Arial"/>
          <w:sz w:val="24"/>
          <w:szCs w:val="24"/>
        </w:rPr>
        <w:t>Cometierra</w:t>
      </w:r>
      <w:proofErr w:type="spellEnd"/>
      <w:r w:rsidRPr="00AA0D25">
        <w:rPr>
          <w:rFonts w:ascii="Arial" w:hAnsi="Arial" w:cs="Arial"/>
          <w:sz w:val="24"/>
          <w:szCs w:val="24"/>
        </w:rPr>
        <w:t xml:space="preserve">  con la finalidad de presentarlo ante la comunidad. </w:t>
      </w:r>
    </w:p>
    <w:p w:rsidR="00522763" w:rsidRPr="00AA0D25" w:rsidRDefault="00522763" w:rsidP="00522763">
      <w:pPr>
        <w:rPr>
          <w:rFonts w:ascii="Arial" w:hAnsi="Arial" w:cs="Arial"/>
          <w:sz w:val="24"/>
          <w:szCs w:val="24"/>
        </w:rPr>
      </w:pPr>
      <w:r w:rsidRPr="00AA0D25">
        <w:rPr>
          <w:rFonts w:ascii="Arial" w:hAnsi="Arial" w:cs="Arial"/>
          <w:sz w:val="24"/>
          <w:szCs w:val="24"/>
        </w:rPr>
        <w:t xml:space="preserve">  </w:t>
      </w:r>
      <w:r w:rsidRPr="00AA0D25">
        <w:rPr>
          <w:rFonts w:ascii="Arial" w:hAnsi="Arial" w:cs="Arial"/>
          <w:sz w:val="24"/>
          <w:szCs w:val="24"/>
        </w:rPr>
        <w:tab/>
        <w:t xml:space="preserve"> El objetivo de esta producción es doble: por un lado mostrar cómo fue el trabajo realizado por les </w:t>
      </w:r>
      <w:proofErr w:type="spellStart"/>
      <w:r w:rsidRPr="00AA0D25">
        <w:rPr>
          <w:rFonts w:ascii="Arial" w:hAnsi="Arial" w:cs="Arial"/>
          <w:sz w:val="24"/>
          <w:szCs w:val="24"/>
        </w:rPr>
        <w:t>alumnes</w:t>
      </w:r>
      <w:proofErr w:type="spellEnd"/>
      <w:r w:rsidRPr="00AA0D25">
        <w:rPr>
          <w:rFonts w:ascii="Arial" w:hAnsi="Arial" w:cs="Arial"/>
          <w:sz w:val="24"/>
          <w:szCs w:val="24"/>
        </w:rPr>
        <w:t xml:space="preserve"> con las materias involucradas, por el otro, concientizar sobre esta problemática y dar a conocer la importancia que conlleva hablar sobre ello ya que no existe únicamente en el mundo de la ficción sino que vive y convive en nuestra sociedad, en cada barrio.</w:t>
      </w:r>
    </w:p>
    <w:p w:rsidR="00522763" w:rsidRPr="00AA0D25" w:rsidRDefault="00522763" w:rsidP="00522763">
      <w:pPr>
        <w:rPr>
          <w:rFonts w:ascii="Arial" w:hAnsi="Arial" w:cs="Arial"/>
          <w:sz w:val="24"/>
          <w:szCs w:val="24"/>
        </w:rPr>
      </w:pPr>
      <w:r w:rsidRPr="00AA0D25">
        <w:rPr>
          <w:rFonts w:ascii="Arial" w:hAnsi="Arial" w:cs="Arial"/>
          <w:sz w:val="24"/>
          <w:szCs w:val="24"/>
        </w:rPr>
        <w:t xml:space="preserve">  </w:t>
      </w:r>
      <w:r w:rsidRPr="00AA0D25">
        <w:rPr>
          <w:rFonts w:ascii="Arial" w:hAnsi="Arial" w:cs="Arial"/>
          <w:sz w:val="24"/>
          <w:szCs w:val="24"/>
        </w:rPr>
        <w:tab/>
        <w:t xml:space="preserve"> El trabajo constó de dos instancias para su producción: </w:t>
      </w:r>
    </w:p>
    <w:p w:rsidR="00522763" w:rsidRPr="00AA0D25" w:rsidRDefault="00522763" w:rsidP="00522763">
      <w:pPr>
        <w:ind w:firstLine="708"/>
        <w:rPr>
          <w:rFonts w:ascii="Arial" w:hAnsi="Arial" w:cs="Arial"/>
          <w:sz w:val="24"/>
          <w:szCs w:val="24"/>
        </w:rPr>
      </w:pPr>
      <w:r w:rsidRPr="00AA0D25">
        <w:rPr>
          <w:rFonts w:ascii="Arial" w:hAnsi="Arial" w:cs="Arial"/>
          <w:sz w:val="24"/>
          <w:szCs w:val="24"/>
        </w:rPr>
        <w:lastRenderedPageBreak/>
        <w:t xml:space="preserve">1- Trabajo de campo en la institución: Se realizaron entrevistas cerradas a docentes y </w:t>
      </w:r>
      <w:proofErr w:type="spellStart"/>
      <w:r w:rsidRPr="00AA0D25">
        <w:rPr>
          <w:rFonts w:ascii="Arial" w:hAnsi="Arial" w:cs="Arial"/>
          <w:sz w:val="24"/>
          <w:szCs w:val="24"/>
        </w:rPr>
        <w:t>alumnes</w:t>
      </w:r>
      <w:proofErr w:type="spellEnd"/>
      <w:r w:rsidRPr="00AA0D25">
        <w:rPr>
          <w:rFonts w:ascii="Arial" w:hAnsi="Arial" w:cs="Arial"/>
          <w:sz w:val="24"/>
          <w:szCs w:val="24"/>
        </w:rPr>
        <w:t xml:space="preserve"> </w:t>
      </w:r>
      <w:proofErr w:type="spellStart"/>
      <w:r w:rsidRPr="00AA0D25">
        <w:rPr>
          <w:rFonts w:ascii="Arial" w:hAnsi="Arial" w:cs="Arial"/>
          <w:sz w:val="24"/>
          <w:szCs w:val="24"/>
        </w:rPr>
        <w:t>involucrades</w:t>
      </w:r>
      <w:proofErr w:type="spellEnd"/>
      <w:r w:rsidRPr="00AA0D25">
        <w:rPr>
          <w:rFonts w:ascii="Arial" w:hAnsi="Arial" w:cs="Arial"/>
          <w:sz w:val="24"/>
          <w:szCs w:val="24"/>
        </w:rPr>
        <w:t xml:space="preserve"> en la actividad a fin de dar a conocer cómo fue el proceso de elaboración, la finalidad y conclusión del proyecto y su abordaje sobre la violencia de género.</w:t>
      </w:r>
    </w:p>
    <w:p w:rsidR="00522763" w:rsidRPr="00AA0D25" w:rsidRDefault="00522763" w:rsidP="00522763">
      <w:pPr>
        <w:ind w:firstLine="708"/>
        <w:rPr>
          <w:rFonts w:ascii="Arial" w:hAnsi="Arial" w:cs="Arial"/>
          <w:sz w:val="24"/>
          <w:szCs w:val="24"/>
        </w:rPr>
      </w:pPr>
      <w:r w:rsidRPr="00AA0D25">
        <w:rPr>
          <w:rFonts w:ascii="Arial" w:hAnsi="Arial" w:cs="Arial"/>
          <w:sz w:val="24"/>
          <w:szCs w:val="24"/>
        </w:rPr>
        <w:t xml:space="preserve">2- Trabajo de campo en la comunidad: Se dialogó en entrevistas abiertas con familiares, amigues, </w:t>
      </w:r>
      <w:proofErr w:type="spellStart"/>
      <w:r w:rsidRPr="00AA0D25">
        <w:rPr>
          <w:rFonts w:ascii="Arial" w:hAnsi="Arial" w:cs="Arial"/>
          <w:sz w:val="24"/>
          <w:szCs w:val="24"/>
        </w:rPr>
        <w:t>compañeres</w:t>
      </w:r>
      <w:proofErr w:type="spellEnd"/>
      <w:r w:rsidRPr="00AA0D25">
        <w:rPr>
          <w:rFonts w:ascii="Arial" w:hAnsi="Arial" w:cs="Arial"/>
          <w:sz w:val="24"/>
          <w:szCs w:val="24"/>
        </w:rPr>
        <w:t xml:space="preserve"> de estudio y </w:t>
      </w:r>
      <w:proofErr w:type="spellStart"/>
      <w:r w:rsidRPr="00AA0D25">
        <w:rPr>
          <w:rFonts w:ascii="Arial" w:hAnsi="Arial" w:cs="Arial"/>
          <w:sz w:val="24"/>
          <w:szCs w:val="24"/>
        </w:rPr>
        <w:t>conocides</w:t>
      </w:r>
      <w:proofErr w:type="spellEnd"/>
      <w:r w:rsidRPr="00AA0D25">
        <w:rPr>
          <w:rFonts w:ascii="Arial" w:hAnsi="Arial" w:cs="Arial"/>
          <w:sz w:val="24"/>
          <w:szCs w:val="24"/>
        </w:rPr>
        <w:t xml:space="preserve"> de su barrio a fin de nutrirse sobre la temática de violencia de género en la comunidad que habitan. ¿Qué saben elles? ¿Lo hablan? ¿Existe una entidad en el barrio que responda ante la demanda de esta problemática? ¿Qué hacemos con ello? </w:t>
      </w:r>
    </w:p>
    <w:p w:rsidR="00522763" w:rsidRPr="00AA0D25" w:rsidRDefault="00522763" w:rsidP="00522763">
      <w:pPr>
        <w:ind w:firstLine="708"/>
        <w:rPr>
          <w:rFonts w:ascii="Arial" w:hAnsi="Arial" w:cs="Arial"/>
          <w:sz w:val="24"/>
          <w:szCs w:val="24"/>
        </w:rPr>
      </w:pPr>
      <w:r w:rsidRPr="00AA0D25">
        <w:rPr>
          <w:rFonts w:ascii="Arial" w:hAnsi="Arial" w:cs="Arial"/>
          <w:sz w:val="24"/>
          <w:szCs w:val="24"/>
        </w:rPr>
        <w:t>El presente escrito se encuentra compuesto por dos textos que hemos logrado confeccionar gracias a una serie de entrevistas que hemos elaborado y llevado a cabo en dos instancias: entrevistas en el barrio, por un lado, y a nuestros compañeros y compañeras de segundo año de Fines Camino de las Flores por el otro.</w:t>
      </w:r>
    </w:p>
    <w:p w:rsidR="00522763" w:rsidRPr="00AA0D25" w:rsidRDefault="00522763" w:rsidP="00522763">
      <w:pPr>
        <w:pStyle w:val="Prrafodelista"/>
        <w:numPr>
          <w:ilvl w:val="0"/>
          <w:numId w:val="5"/>
        </w:numPr>
        <w:rPr>
          <w:rFonts w:ascii="Arial" w:hAnsi="Arial" w:cs="Arial"/>
          <w:sz w:val="24"/>
          <w:szCs w:val="24"/>
        </w:rPr>
      </w:pPr>
      <w:r w:rsidRPr="00AA0D25">
        <w:rPr>
          <w:rFonts w:ascii="Arial" w:hAnsi="Arial" w:cs="Arial"/>
          <w:sz w:val="24"/>
          <w:szCs w:val="24"/>
        </w:rPr>
        <w:t xml:space="preserve">1.  Sobre la violencia de género en nuestro barrio, nuestra comunidad: </w:t>
      </w:r>
    </w:p>
    <w:p w:rsidR="00522763" w:rsidRPr="00AA0D25" w:rsidRDefault="00522763" w:rsidP="00522763">
      <w:pPr>
        <w:jc w:val="right"/>
        <w:rPr>
          <w:rFonts w:ascii="Arial" w:hAnsi="Arial" w:cs="Arial"/>
          <w:i/>
          <w:sz w:val="24"/>
          <w:szCs w:val="24"/>
        </w:rPr>
      </w:pPr>
      <w:r w:rsidRPr="00AA0D25">
        <w:rPr>
          <w:rFonts w:ascii="Arial" w:hAnsi="Arial" w:cs="Arial"/>
          <w:i/>
          <w:sz w:val="24"/>
          <w:szCs w:val="24"/>
        </w:rPr>
        <w:t>"Hay criminales que proclaman tan campantes ‘la maté porque era mía’,</w:t>
      </w:r>
    </w:p>
    <w:p w:rsidR="00522763" w:rsidRPr="00AA0D25" w:rsidRDefault="00522763" w:rsidP="00522763">
      <w:pPr>
        <w:jc w:val="right"/>
        <w:rPr>
          <w:rFonts w:ascii="Arial" w:hAnsi="Arial" w:cs="Arial"/>
          <w:i/>
          <w:sz w:val="24"/>
          <w:szCs w:val="24"/>
        </w:rPr>
      </w:pPr>
      <w:proofErr w:type="gramStart"/>
      <w:r w:rsidRPr="00AA0D25">
        <w:rPr>
          <w:rFonts w:ascii="Arial" w:hAnsi="Arial" w:cs="Arial"/>
          <w:i/>
          <w:sz w:val="24"/>
          <w:szCs w:val="24"/>
        </w:rPr>
        <w:t>así</w:t>
      </w:r>
      <w:proofErr w:type="gramEnd"/>
      <w:r w:rsidRPr="00AA0D25">
        <w:rPr>
          <w:rFonts w:ascii="Arial" w:hAnsi="Arial" w:cs="Arial"/>
          <w:i/>
          <w:sz w:val="24"/>
          <w:szCs w:val="24"/>
        </w:rPr>
        <w:t xml:space="preserve"> no más, como si fuera cosa de sentido común y justo de toda justicia</w:t>
      </w:r>
    </w:p>
    <w:p w:rsidR="00522763" w:rsidRPr="00AA0D25" w:rsidRDefault="00522763" w:rsidP="00522763">
      <w:pPr>
        <w:jc w:val="right"/>
        <w:rPr>
          <w:rFonts w:ascii="Arial" w:hAnsi="Arial" w:cs="Arial"/>
          <w:i/>
          <w:sz w:val="24"/>
          <w:szCs w:val="24"/>
        </w:rPr>
      </w:pPr>
      <w:proofErr w:type="gramStart"/>
      <w:r w:rsidRPr="00AA0D25">
        <w:rPr>
          <w:rFonts w:ascii="Arial" w:hAnsi="Arial" w:cs="Arial"/>
          <w:i/>
          <w:sz w:val="24"/>
          <w:szCs w:val="24"/>
        </w:rPr>
        <w:t>y</w:t>
      </w:r>
      <w:proofErr w:type="gramEnd"/>
      <w:r w:rsidRPr="00AA0D25">
        <w:rPr>
          <w:rFonts w:ascii="Arial" w:hAnsi="Arial" w:cs="Arial"/>
          <w:i/>
          <w:sz w:val="24"/>
          <w:szCs w:val="24"/>
        </w:rPr>
        <w:t xml:space="preserve"> derecho de propiedad privada, que hace al hombre dueño de la mujer.</w:t>
      </w:r>
    </w:p>
    <w:p w:rsidR="00522763" w:rsidRPr="00AA0D25" w:rsidRDefault="00522763" w:rsidP="00522763">
      <w:pPr>
        <w:jc w:val="right"/>
        <w:rPr>
          <w:rFonts w:ascii="Arial" w:hAnsi="Arial" w:cs="Arial"/>
          <w:i/>
          <w:sz w:val="24"/>
          <w:szCs w:val="24"/>
        </w:rPr>
      </w:pPr>
      <w:r w:rsidRPr="00AA0D25">
        <w:rPr>
          <w:rFonts w:ascii="Arial" w:hAnsi="Arial" w:cs="Arial"/>
          <w:i/>
          <w:sz w:val="24"/>
          <w:szCs w:val="24"/>
        </w:rPr>
        <w:t xml:space="preserve">Pero ninguno, ninguno, ni el más macho de los </w:t>
      </w:r>
      <w:proofErr w:type="spellStart"/>
      <w:r w:rsidRPr="00AA0D25">
        <w:rPr>
          <w:rFonts w:ascii="Arial" w:hAnsi="Arial" w:cs="Arial"/>
          <w:i/>
          <w:sz w:val="24"/>
          <w:szCs w:val="24"/>
        </w:rPr>
        <w:t>supermachos</w:t>
      </w:r>
      <w:proofErr w:type="spellEnd"/>
    </w:p>
    <w:p w:rsidR="00522763" w:rsidRPr="00AA0D25" w:rsidRDefault="00522763" w:rsidP="00522763">
      <w:pPr>
        <w:jc w:val="right"/>
        <w:rPr>
          <w:rFonts w:ascii="Arial" w:hAnsi="Arial" w:cs="Arial"/>
          <w:i/>
          <w:sz w:val="24"/>
          <w:szCs w:val="24"/>
        </w:rPr>
      </w:pPr>
      <w:proofErr w:type="gramStart"/>
      <w:r w:rsidRPr="00AA0D25">
        <w:rPr>
          <w:rFonts w:ascii="Arial" w:hAnsi="Arial" w:cs="Arial"/>
          <w:i/>
          <w:sz w:val="24"/>
          <w:szCs w:val="24"/>
        </w:rPr>
        <w:t>tiene</w:t>
      </w:r>
      <w:proofErr w:type="gramEnd"/>
      <w:r w:rsidRPr="00AA0D25">
        <w:rPr>
          <w:rFonts w:ascii="Arial" w:hAnsi="Arial" w:cs="Arial"/>
          <w:i/>
          <w:sz w:val="24"/>
          <w:szCs w:val="24"/>
        </w:rPr>
        <w:t xml:space="preserve"> la valentía de confesar ‘la maté por miedo’,</w:t>
      </w:r>
    </w:p>
    <w:p w:rsidR="00522763" w:rsidRPr="00AA0D25" w:rsidRDefault="00522763" w:rsidP="00522763">
      <w:pPr>
        <w:jc w:val="right"/>
        <w:rPr>
          <w:rFonts w:ascii="Arial" w:hAnsi="Arial" w:cs="Arial"/>
          <w:i/>
          <w:sz w:val="24"/>
          <w:szCs w:val="24"/>
        </w:rPr>
      </w:pPr>
      <w:proofErr w:type="gramStart"/>
      <w:r w:rsidRPr="00AA0D25">
        <w:rPr>
          <w:rFonts w:ascii="Arial" w:hAnsi="Arial" w:cs="Arial"/>
          <w:i/>
          <w:sz w:val="24"/>
          <w:szCs w:val="24"/>
        </w:rPr>
        <w:t>porque</w:t>
      </w:r>
      <w:proofErr w:type="gramEnd"/>
      <w:r w:rsidRPr="00AA0D25">
        <w:rPr>
          <w:rFonts w:ascii="Arial" w:hAnsi="Arial" w:cs="Arial"/>
          <w:i/>
          <w:sz w:val="24"/>
          <w:szCs w:val="24"/>
        </w:rPr>
        <w:t xml:space="preserve"> al fin y al cabo el miedo de la mujer a la violencia del hombre</w:t>
      </w:r>
    </w:p>
    <w:p w:rsidR="00522763" w:rsidRPr="00AA0D25" w:rsidRDefault="00522763" w:rsidP="00522763">
      <w:pPr>
        <w:jc w:val="right"/>
        <w:rPr>
          <w:rFonts w:ascii="Arial" w:hAnsi="Arial" w:cs="Arial"/>
          <w:i/>
          <w:sz w:val="24"/>
          <w:szCs w:val="24"/>
        </w:rPr>
      </w:pPr>
      <w:proofErr w:type="gramStart"/>
      <w:r w:rsidRPr="00AA0D25">
        <w:rPr>
          <w:rFonts w:ascii="Arial" w:hAnsi="Arial" w:cs="Arial"/>
          <w:i/>
          <w:sz w:val="24"/>
          <w:szCs w:val="24"/>
        </w:rPr>
        <w:t>es</w:t>
      </w:r>
      <w:proofErr w:type="gramEnd"/>
      <w:r w:rsidRPr="00AA0D25">
        <w:rPr>
          <w:rFonts w:ascii="Arial" w:hAnsi="Arial" w:cs="Arial"/>
          <w:i/>
          <w:sz w:val="24"/>
          <w:szCs w:val="24"/>
        </w:rPr>
        <w:t xml:space="preserve"> el espejo del miedo del hombre a la mujer sin miedo". </w:t>
      </w:r>
    </w:p>
    <w:p w:rsidR="00522763" w:rsidRPr="00AA0D25" w:rsidRDefault="00522763" w:rsidP="00522763">
      <w:pPr>
        <w:jc w:val="right"/>
        <w:rPr>
          <w:rFonts w:ascii="Arial" w:hAnsi="Arial" w:cs="Arial"/>
          <w:i/>
          <w:sz w:val="24"/>
          <w:szCs w:val="24"/>
        </w:rPr>
      </w:pPr>
    </w:p>
    <w:p w:rsidR="00522763" w:rsidRPr="00AA0D25" w:rsidRDefault="00522763" w:rsidP="00522763">
      <w:pPr>
        <w:jc w:val="right"/>
        <w:rPr>
          <w:rFonts w:ascii="Arial" w:hAnsi="Arial" w:cs="Arial"/>
          <w:i/>
          <w:sz w:val="24"/>
          <w:szCs w:val="24"/>
        </w:rPr>
      </w:pPr>
      <w:r w:rsidRPr="00AA0D25">
        <w:rPr>
          <w:rFonts w:ascii="Arial" w:hAnsi="Arial" w:cs="Arial"/>
          <w:i/>
          <w:sz w:val="24"/>
          <w:szCs w:val="24"/>
        </w:rPr>
        <w:t>Eduardo Galeano</w:t>
      </w:r>
    </w:p>
    <w:p w:rsidR="00522763" w:rsidRPr="00AA0D25" w:rsidRDefault="00522763" w:rsidP="00522763">
      <w:pPr>
        <w:rPr>
          <w:rFonts w:ascii="Arial" w:hAnsi="Arial" w:cs="Arial"/>
          <w:sz w:val="24"/>
          <w:szCs w:val="24"/>
        </w:rPr>
      </w:pPr>
    </w:p>
    <w:p w:rsidR="00522763" w:rsidRPr="00AA0D25" w:rsidRDefault="00522763" w:rsidP="00522763">
      <w:pPr>
        <w:ind w:firstLine="708"/>
        <w:rPr>
          <w:rFonts w:ascii="Arial" w:hAnsi="Arial" w:cs="Arial"/>
          <w:sz w:val="24"/>
          <w:szCs w:val="24"/>
        </w:rPr>
      </w:pPr>
      <w:proofErr w:type="gramStart"/>
      <w:r w:rsidRPr="00AA0D25">
        <w:rPr>
          <w:rFonts w:ascii="Arial" w:hAnsi="Arial" w:cs="Arial"/>
          <w:sz w:val="24"/>
          <w:szCs w:val="24"/>
        </w:rPr>
        <w:t>Le</w:t>
      </w:r>
      <w:proofErr w:type="gramEnd"/>
      <w:r w:rsidRPr="00AA0D25">
        <w:rPr>
          <w:rFonts w:ascii="Arial" w:hAnsi="Arial" w:cs="Arial"/>
          <w:sz w:val="24"/>
          <w:szCs w:val="24"/>
        </w:rPr>
        <w:t xml:space="preserve"> hemos realizado entrevistas a mujeres de nuestra comunidad acerca de la violencia de género; si saben sobre el tema, si conocen casos donde haya estado presente esta problemática, si conocen o si saben de lugares o profesionales que puedan brindar ayuda y contención.  </w:t>
      </w:r>
    </w:p>
    <w:p w:rsidR="00522763" w:rsidRPr="00AA0D25" w:rsidRDefault="00522763" w:rsidP="00522763">
      <w:pPr>
        <w:ind w:firstLine="708"/>
        <w:rPr>
          <w:rFonts w:ascii="Arial" w:hAnsi="Arial" w:cs="Arial"/>
          <w:sz w:val="24"/>
          <w:szCs w:val="24"/>
        </w:rPr>
      </w:pPr>
      <w:r w:rsidRPr="00AA0D25">
        <w:rPr>
          <w:rFonts w:ascii="Arial" w:hAnsi="Arial" w:cs="Arial"/>
          <w:sz w:val="24"/>
          <w:szCs w:val="24"/>
        </w:rPr>
        <w:t xml:space="preserve">Durante las entrevistas, notamos que son muchos los casos de violencia, ya sea física, emocional o verbal, que han vivido o presenciado las entrevistadas y hemos hablado con mucho respeto sobre el tema. Lamentablemente muchos y muchas personas naturalizan este problema ya </w:t>
      </w:r>
      <w:r w:rsidRPr="00AA0D25">
        <w:rPr>
          <w:rFonts w:ascii="Arial" w:hAnsi="Arial" w:cs="Arial"/>
          <w:sz w:val="24"/>
          <w:szCs w:val="24"/>
        </w:rPr>
        <w:lastRenderedPageBreak/>
        <w:t xml:space="preserve">que, mayoritariamente, han sido criados en ese contexto o por lo menos lo han visto y vivido de alguna manera. </w:t>
      </w:r>
    </w:p>
    <w:p w:rsidR="00522763" w:rsidRPr="00AA0D25" w:rsidRDefault="00522763" w:rsidP="00522763">
      <w:pPr>
        <w:ind w:firstLine="708"/>
        <w:rPr>
          <w:rFonts w:ascii="Arial" w:hAnsi="Arial" w:cs="Arial"/>
          <w:sz w:val="24"/>
          <w:szCs w:val="24"/>
        </w:rPr>
      </w:pPr>
      <w:r w:rsidRPr="00AA0D25">
        <w:rPr>
          <w:rFonts w:ascii="Arial" w:hAnsi="Arial" w:cs="Arial"/>
          <w:sz w:val="24"/>
          <w:szCs w:val="24"/>
        </w:rPr>
        <w:t>Lo que más nos impactó fue escuchar hablar sobre la normalización de ciertos comportamientos. Muchas mencionaron que, a veces, lo que consideran "celos" o "control" en una relación se ve como algo romántico, cuando en realidad son señales de una relación tóxica. Esto nos hizo pensar en la importancia de la educación y la concienciación.</w:t>
      </w:r>
    </w:p>
    <w:p w:rsidR="00522763" w:rsidRPr="00AA0D25" w:rsidRDefault="00522763" w:rsidP="00522763">
      <w:pPr>
        <w:ind w:firstLine="708"/>
        <w:rPr>
          <w:rFonts w:ascii="Arial" w:hAnsi="Arial" w:cs="Arial"/>
          <w:sz w:val="24"/>
          <w:szCs w:val="24"/>
        </w:rPr>
      </w:pPr>
      <w:r w:rsidRPr="00AA0D25">
        <w:rPr>
          <w:rFonts w:ascii="Arial" w:hAnsi="Arial" w:cs="Arial"/>
          <w:sz w:val="24"/>
          <w:szCs w:val="24"/>
        </w:rPr>
        <w:t>Al final de las entrevistas también notamos que ninguna de las entrevistadas conocía centros de contención cercanos. Tampoco nosotros, los entrevistadores que conocemos el barrio. Así entendimos también que es fundamental hablar sobre este tema en nuestras escuelas y hogares. Necesitamos romper el silencio y fomentar el respeto y la igualdad. La violencia de género no es un problema privado; es un problema social que nos afecta a todos. Creemos que, como jóvenes, tenemos el poder de cambiar esta realidad si nos unimos para hablar y actuar en contra de la violencia. Es hora de que nuestras voces se escuchen y que trabajemos juntos para conseguir centros asistenciales en el barrio, profesionales que puedan ayudar a la población. Construir juntos y juntas un futuro sin violencia de género.</w:t>
      </w:r>
    </w:p>
    <w:p w:rsidR="003E25B0" w:rsidRPr="00AA0D25" w:rsidRDefault="003E25B0" w:rsidP="00522763">
      <w:pPr>
        <w:ind w:firstLine="708"/>
        <w:rPr>
          <w:rFonts w:ascii="Arial" w:hAnsi="Arial" w:cs="Arial"/>
          <w:sz w:val="24"/>
          <w:szCs w:val="24"/>
        </w:rPr>
      </w:pPr>
    </w:p>
    <w:p w:rsidR="003E25B0" w:rsidRPr="00AA0D25" w:rsidRDefault="003E25B0" w:rsidP="00522763">
      <w:pPr>
        <w:ind w:firstLine="708"/>
        <w:rPr>
          <w:rFonts w:ascii="Arial" w:hAnsi="Arial" w:cs="Arial"/>
          <w:sz w:val="24"/>
          <w:szCs w:val="24"/>
        </w:rPr>
      </w:pPr>
    </w:p>
    <w:p w:rsidR="00522763" w:rsidRPr="00AA0D25" w:rsidRDefault="00522763" w:rsidP="00522763">
      <w:pPr>
        <w:pStyle w:val="Prrafodelista"/>
        <w:numPr>
          <w:ilvl w:val="0"/>
          <w:numId w:val="6"/>
        </w:numPr>
        <w:rPr>
          <w:rFonts w:ascii="Arial" w:hAnsi="Arial" w:cs="Arial"/>
          <w:sz w:val="24"/>
          <w:szCs w:val="24"/>
        </w:rPr>
      </w:pPr>
      <w:r w:rsidRPr="00AA0D25">
        <w:rPr>
          <w:rFonts w:ascii="Arial" w:hAnsi="Arial" w:cs="Arial"/>
          <w:sz w:val="24"/>
          <w:szCs w:val="24"/>
        </w:rPr>
        <w:t xml:space="preserve">2. Sobre el trabajo realizado de nuestros compañeros y compañeras: </w:t>
      </w:r>
    </w:p>
    <w:p w:rsidR="00522763" w:rsidRPr="00AA0D25" w:rsidRDefault="00522763" w:rsidP="00522763">
      <w:pPr>
        <w:ind w:firstLine="360"/>
        <w:rPr>
          <w:rFonts w:ascii="Arial" w:hAnsi="Arial" w:cs="Arial"/>
          <w:sz w:val="24"/>
          <w:szCs w:val="24"/>
        </w:rPr>
      </w:pPr>
      <w:r w:rsidRPr="00AA0D25">
        <w:rPr>
          <w:rFonts w:ascii="Arial" w:hAnsi="Arial" w:cs="Arial"/>
          <w:sz w:val="24"/>
          <w:szCs w:val="24"/>
        </w:rPr>
        <w:t xml:space="preserve">Nuestros compañeros y compañeras de segundo año han logrado realizar un gran trabajo abordando la temática de violencia de género y desaparición de mujeres en la última dictadura. </w:t>
      </w:r>
    </w:p>
    <w:p w:rsidR="00522763" w:rsidRPr="00AA0D25" w:rsidRDefault="00522763" w:rsidP="00522763">
      <w:pPr>
        <w:ind w:firstLine="360"/>
        <w:rPr>
          <w:rFonts w:ascii="Arial" w:hAnsi="Arial" w:cs="Arial"/>
          <w:sz w:val="24"/>
          <w:szCs w:val="24"/>
        </w:rPr>
      </w:pPr>
      <w:r w:rsidRPr="00AA0D25">
        <w:rPr>
          <w:rFonts w:ascii="Arial" w:hAnsi="Arial" w:cs="Arial"/>
          <w:sz w:val="24"/>
          <w:szCs w:val="24"/>
        </w:rPr>
        <w:t>Gracias a la enseñanza y el acompañamiento de nuestros docentes llevaron a cabo la aplicación de todo lo estudiado y aprendido en distintas áreas: La elaboración de un video, mosaicos, lecturas, charlas. Todas estas instancias de aprendizaje que nos han enseñado sobre este gran problema tan existente y tan poco conocida/hablada en nuestra sociedad.</w:t>
      </w:r>
    </w:p>
    <w:p w:rsidR="00522763" w:rsidRPr="00AA0D25" w:rsidRDefault="00522763" w:rsidP="00522763">
      <w:pPr>
        <w:ind w:firstLine="360"/>
        <w:rPr>
          <w:rFonts w:ascii="Arial" w:hAnsi="Arial" w:cs="Arial"/>
          <w:sz w:val="24"/>
          <w:szCs w:val="24"/>
        </w:rPr>
      </w:pPr>
      <w:r w:rsidRPr="00AA0D25">
        <w:rPr>
          <w:rFonts w:ascii="Arial" w:hAnsi="Arial" w:cs="Arial"/>
          <w:sz w:val="24"/>
          <w:szCs w:val="24"/>
        </w:rPr>
        <w:t xml:space="preserve">Al momento de hacer la entrevista se ha notado, en especial énfasis, la sorpresa, el asombro. Sorpresa y asombro que llevaron a seguir estudiando y trabajando para poder mostrar lo importante que es que conozcamos todas estas historias, y demostrar lo necesario que es no callarlas, hablarlas, darlas a conocer a todos y a todas. </w:t>
      </w:r>
    </w:p>
    <w:p w:rsidR="00D73400" w:rsidRPr="00AA0D25" w:rsidRDefault="00522763" w:rsidP="00522763">
      <w:pPr>
        <w:ind w:firstLine="360"/>
        <w:rPr>
          <w:rFonts w:ascii="Arial" w:hAnsi="Arial" w:cs="Arial"/>
          <w:sz w:val="24"/>
          <w:szCs w:val="24"/>
        </w:rPr>
      </w:pPr>
      <w:r w:rsidRPr="00AA0D25">
        <w:rPr>
          <w:rFonts w:ascii="Arial" w:hAnsi="Arial" w:cs="Arial"/>
          <w:sz w:val="24"/>
          <w:szCs w:val="24"/>
        </w:rPr>
        <w:t xml:space="preserve">Conocer para seguir preguntándonos y seguir estudiando. Conocer para contarlo. Conocer para no dejar este problema y estas historias colgadas en el tiempo, conocer para encontrarles una solución y si no llegamos a ella por lo menos construir un camino donde sepamos que se puede salir de este </w:t>
      </w:r>
      <w:r w:rsidRPr="00AA0D25">
        <w:rPr>
          <w:rFonts w:ascii="Arial" w:hAnsi="Arial" w:cs="Arial"/>
          <w:sz w:val="24"/>
          <w:szCs w:val="24"/>
        </w:rPr>
        <w:lastRenderedPageBreak/>
        <w:t>problema con la ayuda de personas y profesionales que tienen a su alcance brindar la ayuda y herramientas correspondientes.</w:t>
      </w:r>
    </w:p>
    <w:p w:rsidR="003E25B0" w:rsidRPr="00AA0D25" w:rsidRDefault="003E25B0" w:rsidP="00522763">
      <w:pPr>
        <w:ind w:firstLine="360"/>
        <w:rPr>
          <w:rFonts w:ascii="Arial" w:hAnsi="Arial" w:cs="Arial"/>
          <w:sz w:val="24"/>
          <w:szCs w:val="24"/>
          <w:u w:val="single"/>
        </w:rPr>
      </w:pPr>
      <w:r w:rsidRPr="00AA0D25">
        <w:rPr>
          <w:rFonts w:ascii="Arial" w:hAnsi="Arial" w:cs="Arial"/>
          <w:sz w:val="24"/>
          <w:szCs w:val="24"/>
          <w:u w:val="single"/>
        </w:rPr>
        <w:t>Articulación con la maestra de primaria</w:t>
      </w:r>
    </w:p>
    <w:p w:rsidR="00D73400" w:rsidRPr="00AA0D25" w:rsidRDefault="000E3735" w:rsidP="000E3735">
      <w:pPr>
        <w:ind w:firstLine="360"/>
        <w:rPr>
          <w:rFonts w:ascii="Arial" w:hAnsi="Arial" w:cs="Arial"/>
          <w:sz w:val="24"/>
          <w:szCs w:val="24"/>
        </w:rPr>
      </w:pPr>
      <w:r w:rsidRPr="00AA0D25">
        <w:rPr>
          <w:rFonts w:ascii="Arial" w:hAnsi="Arial" w:cs="Arial"/>
          <w:noProof/>
          <w:sz w:val="24"/>
          <w:szCs w:val="24"/>
          <w:lang w:val="es-ES" w:eastAsia="es-ES"/>
        </w:rPr>
        <w:drawing>
          <wp:anchor distT="0" distB="0" distL="114300" distR="114300" simplePos="0" relativeHeight="251660288" behindDoc="0" locked="0" layoutInCell="1" allowOverlap="1" wp14:anchorId="0E2BACDB" wp14:editId="3C9312F1">
            <wp:simplePos x="0" y="0"/>
            <wp:positionH relativeFrom="column">
              <wp:posOffset>-216535</wp:posOffset>
            </wp:positionH>
            <wp:positionV relativeFrom="paragraph">
              <wp:posOffset>828040</wp:posOffset>
            </wp:positionV>
            <wp:extent cx="5765800" cy="2819400"/>
            <wp:effectExtent l="0" t="0" r="6350" b="0"/>
            <wp:wrapSquare wrapText="bothSides"/>
            <wp:docPr id="5" name="Imagen 5" descr="C:\Users\Florencia\Desktop\Documentacion salida\Refu\Trabajo Telma\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orencia\Desktop\Documentacion salida\Refu\Trabajo Telma\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0" cy="2819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E25B0" w:rsidRPr="00AA0D25">
        <w:rPr>
          <w:rFonts w:ascii="Arial" w:hAnsi="Arial" w:cs="Arial"/>
          <w:sz w:val="24"/>
          <w:szCs w:val="24"/>
        </w:rPr>
        <w:t>Telma</w:t>
      </w:r>
      <w:proofErr w:type="spellEnd"/>
      <w:r w:rsidR="003E25B0" w:rsidRPr="00AA0D25">
        <w:rPr>
          <w:rFonts w:ascii="Arial" w:hAnsi="Arial" w:cs="Arial"/>
          <w:sz w:val="24"/>
          <w:szCs w:val="24"/>
        </w:rPr>
        <w:t xml:space="preserve"> </w:t>
      </w:r>
      <w:proofErr w:type="spellStart"/>
      <w:r w:rsidR="003E25B0" w:rsidRPr="00AA0D25">
        <w:rPr>
          <w:rFonts w:ascii="Arial" w:hAnsi="Arial" w:cs="Arial"/>
          <w:sz w:val="24"/>
          <w:szCs w:val="24"/>
        </w:rPr>
        <w:t>Albarracin</w:t>
      </w:r>
      <w:proofErr w:type="spellEnd"/>
      <w:r w:rsidR="003E25B0" w:rsidRPr="00AA0D25">
        <w:rPr>
          <w:rFonts w:ascii="Arial" w:hAnsi="Arial" w:cs="Arial"/>
          <w:sz w:val="24"/>
          <w:szCs w:val="24"/>
        </w:rPr>
        <w:t>, artista del mosaico, maestra y alfabetizadora de nuestra sede colaboró con el proyecto</w:t>
      </w:r>
      <w:r w:rsidR="00417E35" w:rsidRPr="00AA0D25">
        <w:rPr>
          <w:rFonts w:ascii="Arial" w:hAnsi="Arial" w:cs="Arial"/>
          <w:sz w:val="24"/>
          <w:szCs w:val="24"/>
        </w:rPr>
        <w:t xml:space="preserve"> a partir de la recreación de escenas de la novela. A continuación se puede observar el proceso y resultado del trabajo formado</w:t>
      </w:r>
      <w:r w:rsidR="00417E35" w:rsidRPr="00AA0D25">
        <w:rPr>
          <w:rFonts w:ascii="Arial" w:hAnsi="Arial" w:cs="Arial"/>
          <w:noProof/>
          <w:sz w:val="24"/>
          <w:szCs w:val="24"/>
          <w:lang w:val="es-ES" w:eastAsia="es-ES"/>
        </w:rPr>
        <w:lastRenderedPageBreak/>
        <w:drawing>
          <wp:inline distT="0" distB="0" distL="0" distR="0" wp14:anchorId="714A8908" wp14:editId="5377DDCF">
            <wp:extent cx="5486400" cy="12192000"/>
            <wp:effectExtent l="0" t="0" r="0" b="0"/>
            <wp:docPr id="4" name="Imagen 4" descr="C:\Users\Florencia\Desktop\Documentacion salida\Refu\Trabajo Telm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orencia\Desktop\Documentacion salida\Refu\Trabajo Telma\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2192000"/>
                    </a:xfrm>
                    <a:prstGeom prst="rect">
                      <a:avLst/>
                    </a:prstGeom>
                    <a:noFill/>
                    <a:ln>
                      <a:noFill/>
                    </a:ln>
                  </pic:spPr>
                </pic:pic>
              </a:graphicData>
            </a:graphic>
          </wp:inline>
        </w:drawing>
      </w:r>
      <w:r w:rsidR="00417E35" w:rsidRPr="00AA0D25">
        <w:rPr>
          <w:rFonts w:ascii="Arial" w:hAnsi="Arial" w:cs="Arial"/>
          <w:noProof/>
          <w:sz w:val="24"/>
          <w:szCs w:val="24"/>
          <w:lang w:val="es-ES" w:eastAsia="es-ES"/>
        </w:rPr>
        <w:lastRenderedPageBreak/>
        <w:drawing>
          <wp:inline distT="0" distB="0" distL="0" distR="0" wp14:anchorId="3885293D" wp14:editId="678BD73C">
            <wp:extent cx="5486400" cy="12192000"/>
            <wp:effectExtent l="0" t="0" r="0" b="0"/>
            <wp:docPr id="3" name="Imagen 3" descr="C:\Users\Florencia\Desktop\Documentacion salida\Refu\Trabajo Telma\WhatsApp Image 2024-10-18 at 09.4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orencia\Desktop\Documentacion salida\Refu\Trabajo Telma\WhatsApp Image 2024-10-18 at 09.47.4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2192000"/>
                    </a:xfrm>
                    <a:prstGeom prst="rect">
                      <a:avLst/>
                    </a:prstGeom>
                    <a:noFill/>
                    <a:ln>
                      <a:noFill/>
                    </a:ln>
                  </pic:spPr>
                </pic:pic>
              </a:graphicData>
            </a:graphic>
          </wp:inline>
        </w:drawing>
      </w:r>
      <w:r w:rsidR="00417E35" w:rsidRPr="00AA0D25">
        <w:rPr>
          <w:rFonts w:ascii="Arial" w:hAnsi="Arial" w:cs="Arial"/>
          <w:noProof/>
          <w:sz w:val="24"/>
          <w:szCs w:val="24"/>
          <w:lang w:val="es-ES" w:eastAsia="es-ES"/>
        </w:rPr>
        <w:lastRenderedPageBreak/>
        <w:drawing>
          <wp:inline distT="0" distB="0" distL="0" distR="0" wp14:anchorId="7ACCFCF9" wp14:editId="2511D70B">
            <wp:extent cx="5486400" cy="12192000"/>
            <wp:effectExtent l="0" t="0" r="0" b="0"/>
            <wp:docPr id="2" name="Imagen 2" descr="C:\Users\Florencia\Desktop\Documentacion salida\Refu\Trabajo Telma\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rencia\Desktop\Documentacion salida\Refu\Trabajo Telma\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2192000"/>
                    </a:xfrm>
                    <a:prstGeom prst="rect">
                      <a:avLst/>
                    </a:prstGeom>
                    <a:noFill/>
                    <a:ln>
                      <a:noFill/>
                    </a:ln>
                  </pic:spPr>
                </pic:pic>
              </a:graphicData>
            </a:graphic>
          </wp:inline>
        </w:drawing>
      </w:r>
      <w:r w:rsidR="00417E35" w:rsidRPr="00AA0D25">
        <w:rPr>
          <w:rFonts w:ascii="Arial" w:hAnsi="Arial" w:cs="Arial"/>
          <w:noProof/>
          <w:sz w:val="24"/>
          <w:szCs w:val="24"/>
          <w:lang w:val="es-ES" w:eastAsia="es-ES"/>
        </w:rPr>
        <w:lastRenderedPageBreak/>
        <w:drawing>
          <wp:inline distT="0" distB="0" distL="0" distR="0" wp14:anchorId="38737AC4" wp14:editId="41398CC4">
            <wp:extent cx="5486400" cy="12192000"/>
            <wp:effectExtent l="0" t="0" r="0" b="0"/>
            <wp:docPr id="1" name="Imagen 1" descr="C:\Users\Florencia\Desktop\Documentacion salida\Refu\Trabajo Telma\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encia\Desktop\Documentacion salida\Refu\Trabajo Telma\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2192000"/>
                    </a:xfrm>
                    <a:prstGeom prst="rect">
                      <a:avLst/>
                    </a:prstGeom>
                    <a:noFill/>
                    <a:ln>
                      <a:noFill/>
                    </a:ln>
                  </pic:spPr>
                </pic:pic>
              </a:graphicData>
            </a:graphic>
          </wp:inline>
        </w:drawing>
      </w:r>
      <w:r w:rsidR="003E25B0" w:rsidRPr="00AA0D25">
        <w:rPr>
          <w:rFonts w:ascii="Arial" w:hAnsi="Arial" w:cs="Arial"/>
          <w:b/>
          <w:sz w:val="24"/>
          <w:szCs w:val="24"/>
          <w:u w:val="single"/>
        </w:rPr>
        <w:lastRenderedPageBreak/>
        <w:t xml:space="preserve">Desde el área de Música y </w:t>
      </w:r>
      <w:r w:rsidRPr="00AA0D25">
        <w:rPr>
          <w:rFonts w:ascii="Arial" w:hAnsi="Arial" w:cs="Arial"/>
          <w:b/>
          <w:sz w:val="24"/>
          <w:szCs w:val="24"/>
          <w:u w:val="single"/>
        </w:rPr>
        <w:t>Prácticas</w:t>
      </w:r>
      <w:r w:rsidR="003E25B0" w:rsidRPr="00AA0D25">
        <w:rPr>
          <w:rFonts w:ascii="Arial" w:hAnsi="Arial" w:cs="Arial"/>
          <w:b/>
          <w:sz w:val="24"/>
          <w:szCs w:val="24"/>
          <w:u w:val="single"/>
        </w:rPr>
        <w:t xml:space="preserve"> del lenguaje</w:t>
      </w:r>
    </w:p>
    <w:p w:rsidR="003E25B0" w:rsidRPr="00AA0D25" w:rsidRDefault="003E25B0" w:rsidP="000E3735">
      <w:pPr>
        <w:ind w:firstLine="360"/>
        <w:rPr>
          <w:rFonts w:ascii="Arial" w:hAnsi="Arial" w:cs="Arial"/>
          <w:sz w:val="24"/>
          <w:szCs w:val="24"/>
        </w:rPr>
      </w:pPr>
      <w:r w:rsidRPr="00AA0D25">
        <w:rPr>
          <w:rFonts w:ascii="Arial" w:hAnsi="Arial" w:cs="Arial"/>
          <w:sz w:val="24"/>
          <w:szCs w:val="24"/>
        </w:rPr>
        <w:t xml:space="preserve">Se podrá ver y </w:t>
      </w:r>
      <w:r w:rsidR="000E3735" w:rsidRPr="00AA0D25">
        <w:rPr>
          <w:rFonts w:ascii="Arial" w:hAnsi="Arial" w:cs="Arial"/>
          <w:sz w:val="24"/>
          <w:szCs w:val="24"/>
        </w:rPr>
        <w:t>oír</w:t>
      </w:r>
      <w:r w:rsidRPr="00AA0D25">
        <w:rPr>
          <w:rFonts w:ascii="Arial" w:hAnsi="Arial" w:cs="Arial"/>
          <w:sz w:val="24"/>
          <w:szCs w:val="24"/>
        </w:rPr>
        <w:t xml:space="preserve"> el audiovisual realizado en la muestra proyectiva que tendrá lugar en el evento de </w:t>
      </w:r>
      <w:r w:rsidR="000E3735" w:rsidRPr="00AA0D25">
        <w:rPr>
          <w:rFonts w:ascii="Arial" w:hAnsi="Arial" w:cs="Arial"/>
          <w:sz w:val="24"/>
          <w:szCs w:val="24"/>
        </w:rPr>
        <w:t>Jóvenes</w:t>
      </w:r>
      <w:r w:rsidRPr="00AA0D25">
        <w:rPr>
          <w:rFonts w:ascii="Arial" w:hAnsi="Arial" w:cs="Arial"/>
          <w:sz w:val="24"/>
          <w:szCs w:val="24"/>
        </w:rPr>
        <w:t xml:space="preserve"> y Memoria a desarrollarse en </w:t>
      </w:r>
      <w:proofErr w:type="spellStart"/>
      <w:r w:rsidRPr="00AA0D25">
        <w:rPr>
          <w:rFonts w:ascii="Arial" w:hAnsi="Arial" w:cs="Arial"/>
          <w:sz w:val="24"/>
          <w:szCs w:val="24"/>
        </w:rPr>
        <w:t>Chapadmalal</w:t>
      </w:r>
      <w:proofErr w:type="spellEnd"/>
      <w:r w:rsidRPr="00AA0D25">
        <w:rPr>
          <w:rFonts w:ascii="Arial" w:hAnsi="Arial" w:cs="Arial"/>
          <w:sz w:val="24"/>
          <w:szCs w:val="24"/>
        </w:rPr>
        <w:t xml:space="preserve"> durante los días 4/11 al 7/11</w:t>
      </w:r>
    </w:p>
    <w:p w:rsidR="006F6765" w:rsidRPr="00AA0D25" w:rsidRDefault="000E3735">
      <w:pPr>
        <w:rPr>
          <w:rFonts w:ascii="Arial" w:hAnsi="Arial" w:cs="Arial"/>
          <w:b/>
          <w:sz w:val="24"/>
          <w:szCs w:val="24"/>
          <w:u w:val="single"/>
        </w:rPr>
      </w:pPr>
      <w:r w:rsidRPr="00AA0D25">
        <w:rPr>
          <w:rFonts w:ascii="Arial" w:hAnsi="Arial" w:cs="Arial"/>
          <w:b/>
          <w:sz w:val="24"/>
          <w:szCs w:val="24"/>
          <w:u w:val="single"/>
        </w:rPr>
        <w:t xml:space="preserve">Desde el área de Matemática </w:t>
      </w:r>
    </w:p>
    <w:p w:rsidR="000E3735" w:rsidRPr="00AA0D25" w:rsidRDefault="00A67233">
      <w:pPr>
        <w:rPr>
          <w:rFonts w:ascii="Arial" w:hAnsi="Arial" w:cs="Arial"/>
          <w:sz w:val="24"/>
          <w:szCs w:val="24"/>
        </w:rPr>
      </w:pPr>
      <w:r w:rsidRPr="00AA0D25">
        <w:rPr>
          <w:rFonts w:ascii="Arial" w:hAnsi="Arial" w:cs="Arial"/>
          <w:noProof/>
          <w:sz w:val="24"/>
          <w:szCs w:val="24"/>
          <w:lang w:val="es-ES" w:eastAsia="es-ES"/>
        </w:rPr>
        <w:drawing>
          <wp:anchor distT="0" distB="0" distL="114300" distR="114300" simplePos="0" relativeHeight="251662336" behindDoc="0" locked="0" layoutInCell="1" allowOverlap="1" wp14:anchorId="57DA13B1" wp14:editId="64325AFE">
            <wp:simplePos x="0" y="0"/>
            <wp:positionH relativeFrom="column">
              <wp:posOffset>-777875</wp:posOffset>
            </wp:positionH>
            <wp:positionV relativeFrom="paragraph">
              <wp:posOffset>4707255</wp:posOffset>
            </wp:positionV>
            <wp:extent cx="6817995" cy="3833495"/>
            <wp:effectExtent l="0" t="0" r="1905" b="0"/>
            <wp:wrapSquare wrapText="bothSides"/>
            <wp:docPr id="13" name="Imagen 13" descr="C:\Users\Florencia\Desktop\Documentacion salida\Refu\Trabajo Gabi\Fines Camino de las flores_20241016_142302_0000\Diapositiv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lorencia\Desktop\Documentacion salida\Refu\Trabajo Gabi\Fines Camino de las flores_20241016_142302_0000\Diapositiva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17995" cy="383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D25">
        <w:rPr>
          <w:rFonts w:ascii="Arial" w:hAnsi="Arial" w:cs="Arial"/>
          <w:noProof/>
          <w:sz w:val="24"/>
          <w:szCs w:val="24"/>
          <w:lang w:val="es-ES" w:eastAsia="es-ES"/>
        </w:rPr>
        <w:drawing>
          <wp:anchor distT="0" distB="0" distL="114300" distR="114300" simplePos="0" relativeHeight="251661312" behindDoc="0" locked="0" layoutInCell="1" allowOverlap="1" wp14:anchorId="7AD9BF7A" wp14:editId="0E93992B">
            <wp:simplePos x="0" y="0"/>
            <wp:positionH relativeFrom="column">
              <wp:posOffset>-760730</wp:posOffset>
            </wp:positionH>
            <wp:positionV relativeFrom="paragraph">
              <wp:posOffset>825500</wp:posOffset>
            </wp:positionV>
            <wp:extent cx="6818400" cy="3834000"/>
            <wp:effectExtent l="0" t="0" r="1905" b="0"/>
            <wp:wrapSquare wrapText="bothSides"/>
            <wp:docPr id="14" name="Imagen 14" descr="C:\Users\Florencia\Desktop\Documentacion salida\Refu\Trabajo Gabi\Fines Camino de las flores_20241016_142302_0000\Diapositiv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lorencia\Desktop\Documentacion salida\Refu\Trabajo Gabi\Fines Camino de las flores_20241016_142302_0000\Diapositiva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18400" cy="383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735" w:rsidRPr="00AA0D25">
        <w:rPr>
          <w:rFonts w:ascii="Arial" w:hAnsi="Arial" w:cs="Arial"/>
          <w:sz w:val="24"/>
          <w:szCs w:val="24"/>
        </w:rPr>
        <w:t xml:space="preserve">Compartimos a continuación las estadísticas elaboradas entre la docente y </w:t>
      </w:r>
      <w:proofErr w:type="spellStart"/>
      <w:r w:rsidR="000E3735" w:rsidRPr="00AA0D25">
        <w:rPr>
          <w:rFonts w:ascii="Arial" w:hAnsi="Arial" w:cs="Arial"/>
          <w:sz w:val="24"/>
          <w:szCs w:val="24"/>
        </w:rPr>
        <w:t>lxs</w:t>
      </w:r>
      <w:proofErr w:type="spellEnd"/>
      <w:r w:rsidR="000E3735" w:rsidRPr="00AA0D25">
        <w:rPr>
          <w:rFonts w:ascii="Arial" w:hAnsi="Arial" w:cs="Arial"/>
          <w:sz w:val="24"/>
          <w:szCs w:val="24"/>
        </w:rPr>
        <w:t xml:space="preserve"> estudiantes luego de su investigación: </w:t>
      </w:r>
    </w:p>
    <w:p w:rsidR="006B08F4" w:rsidRPr="00AA0D25" w:rsidRDefault="006B08F4">
      <w:pPr>
        <w:rPr>
          <w:rFonts w:ascii="Arial" w:hAnsi="Arial" w:cs="Arial"/>
          <w:sz w:val="24"/>
          <w:szCs w:val="24"/>
        </w:rPr>
      </w:pPr>
      <w:r w:rsidRPr="00AA0D25">
        <w:rPr>
          <w:rFonts w:ascii="Arial" w:hAnsi="Arial" w:cs="Arial"/>
          <w:noProof/>
          <w:sz w:val="24"/>
          <w:szCs w:val="24"/>
          <w:lang w:val="es-ES" w:eastAsia="es-ES"/>
        </w:rPr>
        <w:lastRenderedPageBreak/>
        <w:drawing>
          <wp:anchor distT="0" distB="0" distL="114300" distR="114300" simplePos="0" relativeHeight="251671552" behindDoc="0" locked="0" layoutInCell="1" allowOverlap="1" wp14:anchorId="4F67C530" wp14:editId="5B048F9D">
            <wp:simplePos x="0" y="0"/>
            <wp:positionH relativeFrom="column">
              <wp:posOffset>-864235</wp:posOffset>
            </wp:positionH>
            <wp:positionV relativeFrom="paragraph">
              <wp:posOffset>-614045</wp:posOffset>
            </wp:positionV>
            <wp:extent cx="6814185" cy="3833495"/>
            <wp:effectExtent l="0" t="0" r="5715" b="0"/>
            <wp:wrapSquare wrapText="bothSides"/>
            <wp:docPr id="7" name="Imagen 7" descr="C:\Users\Florencia\Desktop\Documentacion salida\Refu\Trabajo Gabi\Fines Camino de las flores_20241016_142302_0000\Diaposit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orencia\Desktop\Documentacion salida\Refu\Trabajo Gabi\Fines Camino de las flores_20241016_142302_0000\Diapositiva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14185" cy="383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8F4" w:rsidRPr="00AA0D25" w:rsidRDefault="006B08F4">
      <w:pPr>
        <w:rPr>
          <w:rFonts w:ascii="Arial" w:hAnsi="Arial" w:cs="Arial"/>
          <w:sz w:val="24"/>
          <w:szCs w:val="24"/>
        </w:rPr>
      </w:pPr>
      <w:r w:rsidRPr="00AA0D25">
        <w:rPr>
          <w:rFonts w:ascii="Arial" w:hAnsi="Arial" w:cs="Arial"/>
          <w:noProof/>
          <w:sz w:val="24"/>
          <w:szCs w:val="24"/>
          <w:lang w:val="es-ES" w:eastAsia="es-ES"/>
        </w:rPr>
        <w:drawing>
          <wp:anchor distT="0" distB="0" distL="114300" distR="114300" simplePos="0" relativeHeight="251667456" behindDoc="0" locked="0" layoutInCell="1" allowOverlap="1" wp14:anchorId="59065752" wp14:editId="6350C419">
            <wp:simplePos x="0" y="0"/>
            <wp:positionH relativeFrom="column">
              <wp:posOffset>-787400</wp:posOffset>
            </wp:positionH>
            <wp:positionV relativeFrom="paragraph">
              <wp:posOffset>245110</wp:posOffset>
            </wp:positionV>
            <wp:extent cx="6814185" cy="3833495"/>
            <wp:effectExtent l="0" t="0" r="5715" b="0"/>
            <wp:wrapSquare wrapText="bothSides"/>
            <wp:docPr id="8" name="Imagen 8" descr="C:\Users\Florencia\Desktop\Documentacion salida\Refu\Trabajo Gabi\Fines Camino de las flores_20241016_142302_0000\Diapositi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lorencia\Desktop\Documentacion salida\Refu\Trabajo Gabi\Fines Camino de las flores_20241016_142302_0000\Diapositiva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14185" cy="383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bookmarkStart w:id="0" w:name="_GoBack"/>
      <w:bookmarkEnd w:id="0"/>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r w:rsidRPr="00AA0D25">
        <w:rPr>
          <w:rFonts w:ascii="Arial" w:hAnsi="Arial" w:cs="Arial"/>
          <w:noProof/>
          <w:sz w:val="24"/>
          <w:szCs w:val="24"/>
          <w:lang w:val="es-ES" w:eastAsia="es-ES"/>
        </w:rPr>
        <w:lastRenderedPageBreak/>
        <w:drawing>
          <wp:anchor distT="0" distB="0" distL="114300" distR="114300" simplePos="0" relativeHeight="251665408" behindDoc="0" locked="0" layoutInCell="1" allowOverlap="1" wp14:anchorId="2C7FCEB9" wp14:editId="3E2A484E">
            <wp:simplePos x="0" y="0"/>
            <wp:positionH relativeFrom="column">
              <wp:posOffset>-787400</wp:posOffset>
            </wp:positionH>
            <wp:positionV relativeFrom="paragraph">
              <wp:posOffset>3424555</wp:posOffset>
            </wp:positionV>
            <wp:extent cx="6814185" cy="3833495"/>
            <wp:effectExtent l="0" t="0" r="5715" b="0"/>
            <wp:wrapSquare wrapText="bothSides"/>
            <wp:docPr id="10" name="Imagen 10" descr="C:\Users\Florencia\Desktop\Documentacion salida\Refu\Trabajo Gabi\Fines Camino de las flores_20241016_142302_0000\Diapositi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lorencia\Desktop\Documentacion salida\Refu\Trabajo Gabi\Fines Camino de las flores_20241016_142302_0000\Diapositiva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14185" cy="383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D25">
        <w:rPr>
          <w:rFonts w:ascii="Arial" w:hAnsi="Arial" w:cs="Arial"/>
          <w:noProof/>
          <w:sz w:val="24"/>
          <w:szCs w:val="24"/>
          <w:lang w:val="es-ES" w:eastAsia="es-ES"/>
        </w:rPr>
        <w:drawing>
          <wp:anchor distT="0" distB="0" distL="114300" distR="114300" simplePos="0" relativeHeight="251666432" behindDoc="0" locked="0" layoutInCell="1" allowOverlap="1" wp14:anchorId="77249B8B" wp14:editId="52702113">
            <wp:simplePos x="0" y="0"/>
            <wp:positionH relativeFrom="column">
              <wp:posOffset>-788035</wp:posOffset>
            </wp:positionH>
            <wp:positionV relativeFrom="paragraph">
              <wp:posOffset>-675005</wp:posOffset>
            </wp:positionV>
            <wp:extent cx="6814185" cy="3833495"/>
            <wp:effectExtent l="0" t="0" r="5715" b="0"/>
            <wp:wrapSquare wrapText="bothSides"/>
            <wp:docPr id="9" name="Imagen 9" descr="C:\Users\Florencia\Desktop\Documentacion salida\Refu\Trabajo Gabi\Fines Camino de las flores_20241016_142302_0000\Diapositi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lorencia\Desktop\Documentacion salida\Refu\Trabajo Gabi\Fines Camino de las flores_20241016_142302_0000\Diapositiva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14185" cy="383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r w:rsidRPr="00AA0D25">
        <w:rPr>
          <w:rFonts w:ascii="Arial" w:hAnsi="Arial" w:cs="Arial"/>
          <w:noProof/>
          <w:sz w:val="24"/>
          <w:szCs w:val="24"/>
          <w:lang w:val="es-ES" w:eastAsia="es-ES"/>
        </w:rPr>
        <w:lastRenderedPageBreak/>
        <w:drawing>
          <wp:anchor distT="0" distB="0" distL="114300" distR="114300" simplePos="0" relativeHeight="251664384" behindDoc="0" locked="0" layoutInCell="1" allowOverlap="1" wp14:anchorId="32B1C03A" wp14:editId="6828413E">
            <wp:simplePos x="0" y="0"/>
            <wp:positionH relativeFrom="column">
              <wp:posOffset>-787400</wp:posOffset>
            </wp:positionH>
            <wp:positionV relativeFrom="paragraph">
              <wp:posOffset>-385445</wp:posOffset>
            </wp:positionV>
            <wp:extent cx="6814185" cy="3833495"/>
            <wp:effectExtent l="0" t="0" r="5715" b="0"/>
            <wp:wrapSquare wrapText="bothSides"/>
            <wp:docPr id="11" name="Imagen 11" descr="C:\Users\Florencia\Desktop\Documentacion salida\Refu\Trabajo Gabi\Fines Camino de las flores_20241016_142302_0000\Diapositi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lorencia\Desktop\Documentacion salida\Refu\Trabajo Gabi\Fines Camino de las flores_20241016_142302_0000\Diapositiva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14185" cy="383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8F4" w:rsidRPr="00AA0D25" w:rsidRDefault="006B08F4">
      <w:pPr>
        <w:rPr>
          <w:rFonts w:ascii="Arial" w:hAnsi="Arial" w:cs="Arial"/>
          <w:sz w:val="24"/>
          <w:szCs w:val="24"/>
        </w:rPr>
      </w:pPr>
      <w:r w:rsidRPr="00AA0D25">
        <w:rPr>
          <w:rFonts w:ascii="Arial" w:hAnsi="Arial" w:cs="Arial"/>
          <w:noProof/>
          <w:sz w:val="24"/>
          <w:szCs w:val="24"/>
          <w:lang w:val="es-ES" w:eastAsia="es-ES"/>
        </w:rPr>
        <w:drawing>
          <wp:anchor distT="0" distB="0" distL="114300" distR="114300" simplePos="0" relativeHeight="251669504" behindDoc="0" locked="0" layoutInCell="1" allowOverlap="1" wp14:anchorId="6B5BCEFF" wp14:editId="3C2106EC">
            <wp:simplePos x="0" y="0"/>
            <wp:positionH relativeFrom="column">
              <wp:posOffset>-859790</wp:posOffset>
            </wp:positionH>
            <wp:positionV relativeFrom="paragraph">
              <wp:posOffset>54610</wp:posOffset>
            </wp:positionV>
            <wp:extent cx="6814185" cy="3833495"/>
            <wp:effectExtent l="0" t="0" r="5715" b="0"/>
            <wp:wrapSquare wrapText="bothSides"/>
            <wp:docPr id="6" name="Imagen 6" descr="C:\Users\Florencia\Desktop\Documentacion salida\Refu\Trabajo Gabi\Fines Camino de las flores_20241016_142302_0000\Diapositiv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lorencia\Desktop\Documentacion salida\Refu\Trabajo Gabi\Fines Camino de las flores_20241016_142302_0000\Diapositiva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14185" cy="383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r w:rsidRPr="00AA0D25">
        <w:rPr>
          <w:rFonts w:ascii="Arial" w:hAnsi="Arial" w:cs="Arial"/>
          <w:noProof/>
          <w:sz w:val="24"/>
          <w:szCs w:val="24"/>
          <w:lang w:val="es-ES" w:eastAsia="es-ES"/>
        </w:rPr>
        <w:lastRenderedPageBreak/>
        <w:drawing>
          <wp:anchor distT="0" distB="0" distL="114300" distR="114300" simplePos="0" relativeHeight="251663360" behindDoc="0" locked="0" layoutInCell="1" allowOverlap="1" wp14:anchorId="5A134FFE" wp14:editId="31F0AF52">
            <wp:simplePos x="0" y="0"/>
            <wp:positionH relativeFrom="column">
              <wp:posOffset>-1025525</wp:posOffset>
            </wp:positionH>
            <wp:positionV relativeFrom="paragraph">
              <wp:posOffset>-4445</wp:posOffset>
            </wp:positionV>
            <wp:extent cx="6814185" cy="3833495"/>
            <wp:effectExtent l="0" t="0" r="5715" b="0"/>
            <wp:wrapSquare wrapText="bothSides"/>
            <wp:docPr id="12" name="Imagen 12" descr="C:\Users\Florencia\Desktop\Documentacion salida\Refu\Trabajo Gabi\Fines Camino de las flores_20241016_142302_0000\Diapositiv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lorencia\Desktop\Documentacion salida\Refu\Trabajo Gabi\Fines Camino de las flores_20241016_142302_0000\Diapositiva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14185" cy="383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6B08F4" w:rsidRPr="00AA0D25" w:rsidRDefault="006B08F4">
      <w:pPr>
        <w:rPr>
          <w:rFonts w:ascii="Arial" w:hAnsi="Arial" w:cs="Arial"/>
          <w:sz w:val="24"/>
          <w:szCs w:val="24"/>
        </w:rPr>
      </w:pPr>
    </w:p>
    <w:p w:rsidR="000E3735" w:rsidRPr="00AA0D25" w:rsidRDefault="000E3735">
      <w:pPr>
        <w:rPr>
          <w:rFonts w:ascii="Arial" w:hAnsi="Arial" w:cs="Arial"/>
          <w:sz w:val="24"/>
          <w:szCs w:val="24"/>
        </w:rPr>
      </w:pPr>
    </w:p>
    <w:sectPr w:rsidR="000E3735" w:rsidRPr="00AA0D25" w:rsidSect="006F6765">
      <w:pgSz w:w="11906" w:h="16838"/>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D542D"/>
    <w:multiLevelType w:val="hybridMultilevel"/>
    <w:tmpl w:val="0E427C5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9C24C4"/>
    <w:multiLevelType w:val="hybridMultilevel"/>
    <w:tmpl w:val="15FCBA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96851A1"/>
    <w:multiLevelType w:val="hybridMultilevel"/>
    <w:tmpl w:val="BA18A3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8CD0512"/>
    <w:multiLevelType w:val="hybridMultilevel"/>
    <w:tmpl w:val="537C0E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34B7BD8"/>
    <w:multiLevelType w:val="hybridMultilevel"/>
    <w:tmpl w:val="D9C636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A133A3F"/>
    <w:multiLevelType w:val="multilevel"/>
    <w:tmpl w:val="8C0E8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94C"/>
    <w:rsid w:val="000E3735"/>
    <w:rsid w:val="0022294C"/>
    <w:rsid w:val="003E25B0"/>
    <w:rsid w:val="00417E35"/>
    <w:rsid w:val="004666A8"/>
    <w:rsid w:val="00522763"/>
    <w:rsid w:val="006B08F4"/>
    <w:rsid w:val="006F6765"/>
    <w:rsid w:val="00872493"/>
    <w:rsid w:val="00927090"/>
    <w:rsid w:val="00A67233"/>
    <w:rsid w:val="00AA0D25"/>
    <w:rsid w:val="00D734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F6765"/>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6F6765"/>
    <w:rPr>
      <w:rFonts w:eastAsiaTheme="minorEastAsia"/>
      <w:lang w:eastAsia="es-ES"/>
    </w:rPr>
  </w:style>
  <w:style w:type="paragraph" w:styleId="Textodeglobo">
    <w:name w:val="Balloon Text"/>
    <w:basedOn w:val="Normal"/>
    <w:link w:val="TextodegloboCar"/>
    <w:uiPriority w:val="99"/>
    <w:semiHidden/>
    <w:unhideWhenUsed/>
    <w:rsid w:val="006F67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6765"/>
    <w:rPr>
      <w:rFonts w:ascii="Tahoma" w:hAnsi="Tahoma" w:cs="Tahoma"/>
      <w:sz w:val="16"/>
      <w:szCs w:val="16"/>
      <w:lang w:val="es-ES_tradnl"/>
    </w:rPr>
  </w:style>
  <w:style w:type="paragraph" w:styleId="NormalWeb">
    <w:name w:val="Normal (Web)"/>
    <w:basedOn w:val="Normal"/>
    <w:uiPriority w:val="99"/>
    <w:semiHidden/>
    <w:unhideWhenUsed/>
    <w:rsid w:val="006F676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semiHidden/>
    <w:unhideWhenUsed/>
    <w:rsid w:val="006F6765"/>
    <w:rPr>
      <w:color w:val="0000FF"/>
      <w:u w:val="single"/>
    </w:rPr>
  </w:style>
  <w:style w:type="paragraph" w:styleId="Prrafodelista">
    <w:name w:val="List Paragraph"/>
    <w:basedOn w:val="Normal"/>
    <w:uiPriority w:val="34"/>
    <w:qFormat/>
    <w:rsid w:val="006F6765"/>
    <w:pPr>
      <w:ind w:left="720"/>
      <w:contextualSpacing/>
    </w:pPr>
    <w:rPr>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F6765"/>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6F6765"/>
    <w:rPr>
      <w:rFonts w:eastAsiaTheme="minorEastAsia"/>
      <w:lang w:eastAsia="es-ES"/>
    </w:rPr>
  </w:style>
  <w:style w:type="paragraph" w:styleId="Textodeglobo">
    <w:name w:val="Balloon Text"/>
    <w:basedOn w:val="Normal"/>
    <w:link w:val="TextodegloboCar"/>
    <w:uiPriority w:val="99"/>
    <w:semiHidden/>
    <w:unhideWhenUsed/>
    <w:rsid w:val="006F67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6765"/>
    <w:rPr>
      <w:rFonts w:ascii="Tahoma" w:hAnsi="Tahoma" w:cs="Tahoma"/>
      <w:sz w:val="16"/>
      <w:szCs w:val="16"/>
      <w:lang w:val="es-ES_tradnl"/>
    </w:rPr>
  </w:style>
  <w:style w:type="paragraph" w:styleId="NormalWeb">
    <w:name w:val="Normal (Web)"/>
    <w:basedOn w:val="Normal"/>
    <w:uiPriority w:val="99"/>
    <w:semiHidden/>
    <w:unhideWhenUsed/>
    <w:rsid w:val="006F676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semiHidden/>
    <w:unhideWhenUsed/>
    <w:rsid w:val="006F6765"/>
    <w:rPr>
      <w:color w:val="0000FF"/>
      <w:u w:val="single"/>
    </w:rPr>
  </w:style>
  <w:style w:type="paragraph" w:styleId="Prrafodelista">
    <w:name w:val="List Paragraph"/>
    <w:basedOn w:val="Normal"/>
    <w:uiPriority w:val="34"/>
    <w:qFormat/>
    <w:rsid w:val="006F6765"/>
    <w:pPr>
      <w:ind w:left="720"/>
      <w:contextualSpacing/>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6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brielamagraner@hotmail.com"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hyperlink" Target="mailto:fh.letras@gmail.com" TargetMode="External"/><Relationship Id="rId12" Type="http://schemas.openxmlformats.org/officeDocument/2006/relationships/hyperlink" Target="mailto:milagros94f@gmail.com"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astonbordoy@gmail.com"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glossaryDocument" Target="glossary/document.xml"/><Relationship Id="rId10" Type="http://schemas.openxmlformats.org/officeDocument/2006/relationships/hyperlink" Target="mailto:telmaalbarracin@abc.gob.ar"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romi.montes87@gmail.com"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745E5B1B0C044E393B7675435A01CBF"/>
        <w:category>
          <w:name w:val="General"/>
          <w:gallery w:val="placeholder"/>
        </w:category>
        <w:types>
          <w:type w:val="bbPlcHdr"/>
        </w:types>
        <w:behaviors>
          <w:behavior w:val="content"/>
        </w:behaviors>
        <w:guid w:val="{839A7197-CC89-4E85-AF59-8FF1AE85C277}"/>
      </w:docPartPr>
      <w:docPartBody>
        <w:p w:rsidR="00A4140C" w:rsidRDefault="00C838E0" w:rsidP="00C838E0">
          <w:pPr>
            <w:pStyle w:val="6745E5B1B0C044E393B7675435A01CBF"/>
          </w:pPr>
          <w:r>
            <w:rPr>
              <w:rFonts w:asciiTheme="majorHAnsi" w:eastAsiaTheme="majorEastAsia" w:hAnsiTheme="majorHAnsi" w:cstheme="majorBidi"/>
              <w:sz w:val="40"/>
              <w:szCs w:val="40"/>
            </w:rPr>
            <w:t>[Escriba el título del documento]</w:t>
          </w:r>
        </w:p>
      </w:docPartBody>
    </w:docPart>
    <w:docPart>
      <w:docPartPr>
        <w:name w:val="73DB250177434DE9A538B8690CC6B189"/>
        <w:category>
          <w:name w:val="General"/>
          <w:gallery w:val="placeholder"/>
        </w:category>
        <w:types>
          <w:type w:val="bbPlcHdr"/>
        </w:types>
        <w:behaviors>
          <w:behavior w:val="content"/>
        </w:behaviors>
        <w:guid w:val="{F6957596-CBE9-4077-AB22-0F3A2CF607D8}"/>
      </w:docPartPr>
      <w:docPartBody>
        <w:p w:rsidR="00A4140C" w:rsidRDefault="00C838E0" w:rsidP="00C838E0">
          <w:pPr>
            <w:pStyle w:val="73DB250177434DE9A538B8690CC6B189"/>
          </w:pPr>
          <w:r>
            <w:rPr>
              <w:rFonts w:asciiTheme="majorHAnsi" w:eastAsiaTheme="majorEastAsia" w:hAnsiTheme="majorHAnsi" w:cstheme="majorBidi"/>
              <w:sz w:val="32"/>
              <w:szCs w:val="32"/>
            </w:rPr>
            <w:t>[Escriba el 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8E0"/>
    <w:rsid w:val="00A4140C"/>
    <w:rsid w:val="00BD2735"/>
    <w:rsid w:val="00C838E0"/>
    <w:rsid w:val="00FE7F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745E5B1B0C044E393B7675435A01CBF">
    <w:name w:val="6745E5B1B0C044E393B7675435A01CBF"/>
    <w:rsid w:val="00C838E0"/>
  </w:style>
  <w:style w:type="paragraph" w:customStyle="1" w:styleId="73DB250177434DE9A538B8690CC6B189">
    <w:name w:val="73DB250177434DE9A538B8690CC6B189"/>
    <w:rsid w:val="00C838E0"/>
  </w:style>
  <w:style w:type="paragraph" w:customStyle="1" w:styleId="902FC03DEB2F496E9037C65D67F99E72">
    <w:name w:val="902FC03DEB2F496E9037C65D67F99E72"/>
    <w:rsid w:val="00C838E0"/>
  </w:style>
  <w:style w:type="paragraph" w:customStyle="1" w:styleId="77BE99C1680E4930BB62BFCFF90BB809">
    <w:name w:val="77BE99C1680E4930BB62BFCFF90BB809"/>
    <w:rsid w:val="00C838E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745E5B1B0C044E393B7675435A01CBF">
    <w:name w:val="6745E5B1B0C044E393B7675435A01CBF"/>
    <w:rsid w:val="00C838E0"/>
  </w:style>
  <w:style w:type="paragraph" w:customStyle="1" w:styleId="73DB250177434DE9A538B8690CC6B189">
    <w:name w:val="73DB250177434DE9A538B8690CC6B189"/>
    <w:rsid w:val="00C838E0"/>
  </w:style>
  <w:style w:type="paragraph" w:customStyle="1" w:styleId="902FC03DEB2F496E9037C65D67F99E72">
    <w:name w:val="902FC03DEB2F496E9037C65D67F99E72"/>
    <w:rsid w:val="00C838E0"/>
  </w:style>
  <w:style w:type="paragraph" w:customStyle="1" w:styleId="77BE99C1680E4930BB62BFCFF90BB809">
    <w:name w:val="77BE99C1680E4930BB62BFCFF90BB809"/>
    <w:rsid w:val="00C838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2024-11-04T00:00:00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1665</Words>
  <Characters>9158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Mujeres desaparecidas en democracia</dc:title>
  <dc:subject>Proyecto Jóvenes y Memoria</dc:subject>
  <dc:creator>Sede FinEs Camino de las Flores</dc:creator>
  <cp:keywords/>
  <dc:description/>
  <cp:lastModifiedBy>Florencia</cp:lastModifiedBy>
  <cp:revision>5</cp:revision>
  <dcterms:created xsi:type="dcterms:W3CDTF">2024-10-21T17:08:00Z</dcterms:created>
  <dcterms:modified xsi:type="dcterms:W3CDTF">2024-10-22T00:17:00Z</dcterms:modified>
</cp:coreProperties>
</file>